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E9" w:rsidRPr="00980080" w:rsidRDefault="00C97C79" w:rsidP="00BC62B9">
      <w:pPr>
        <w:pStyle w:val="1"/>
        <w:rPr>
          <w:szCs w:val="28"/>
        </w:rPr>
      </w:pPr>
      <w:r w:rsidRPr="00980080">
        <w:rPr>
          <w:szCs w:val="28"/>
        </w:rPr>
        <w:t>«Возрастные особенности ребенка 6-7 лет»</w:t>
      </w:r>
    </w:p>
    <w:p w:rsidR="00C97C79" w:rsidRPr="00980080" w:rsidRDefault="008F2D42" w:rsidP="008F2D42">
      <w:pPr>
        <w:pStyle w:val="a0"/>
      </w:pPr>
      <w:r w:rsidRPr="00980080">
        <w:t>П</w:t>
      </w:r>
      <w:r w:rsidR="00C97C79" w:rsidRPr="00980080">
        <w:t>сихическ</w:t>
      </w:r>
      <w:r w:rsidRPr="00980080">
        <w:t>ое</w:t>
      </w:r>
      <w:r w:rsidR="00C01467" w:rsidRPr="00980080">
        <w:t xml:space="preserve"> состояние</w:t>
      </w:r>
    </w:p>
    <w:p w:rsidR="00C97C79" w:rsidRPr="00980080" w:rsidRDefault="008F2D42" w:rsidP="008F2D42">
      <w:pPr>
        <w:rPr>
          <w:szCs w:val="28"/>
        </w:rPr>
      </w:pPr>
      <w:r w:rsidRPr="00980080">
        <w:rPr>
          <w:szCs w:val="28"/>
        </w:rPr>
        <w:t>Некоторые особенности поведения</w:t>
      </w:r>
      <w:r w:rsidR="00844C4D" w:rsidRPr="00980080">
        <w:rPr>
          <w:szCs w:val="28"/>
        </w:rPr>
        <w:t xml:space="preserve"> ребенка</w:t>
      </w:r>
      <w:r w:rsidRPr="00980080">
        <w:rPr>
          <w:szCs w:val="28"/>
        </w:rPr>
        <w:t>:</w:t>
      </w:r>
    </w:p>
    <w:p w:rsidR="00C97C79" w:rsidRPr="00980080" w:rsidRDefault="00C97C79" w:rsidP="00260791">
      <w:pPr>
        <w:pStyle w:val="a"/>
      </w:pPr>
      <w:r w:rsidRPr="00980080">
        <w:t>Он охотно воспринимает новые правила, о кото</w:t>
      </w:r>
      <w:r w:rsidR="00560822" w:rsidRPr="00980080">
        <w:t>рых ему сообщили в детском саду</w:t>
      </w:r>
      <w:r w:rsidRPr="00980080">
        <w:t xml:space="preserve">. Ребенок открыт к общению со сверстниками и </w:t>
      </w:r>
      <w:r w:rsidR="00560822" w:rsidRPr="00980080">
        <w:t>педагогами</w:t>
      </w:r>
      <w:r w:rsidRPr="00980080">
        <w:t>.</w:t>
      </w:r>
    </w:p>
    <w:p w:rsidR="00C97C79" w:rsidRPr="00980080" w:rsidRDefault="00560822" w:rsidP="00260791">
      <w:pPr>
        <w:pStyle w:val="a"/>
      </w:pPr>
      <w:r w:rsidRPr="00980080">
        <w:t>С</w:t>
      </w:r>
      <w:r w:rsidR="00C97C79" w:rsidRPr="00980080">
        <w:t>пособен рассматривать любую проблему не только со своей стороны. Постепенно он привыкает учитывать точку зрения окружающих.</w:t>
      </w:r>
    </w:p>
    <w:p w:rsidR="00247D11" w:rsidRPr="00980080" w:rsidRDefault="00560822" w:rsidP="00260791">
      <w:pPr>
        <w:pStyle w:val="a"/>
      </w:pPr>
      <w:r w:rsidRPr="00980080">
        <w:t>П</w:t>
      </w:r>
      <w:r w:rsidR="00C97C79" w:rsidRPr="00980080">
        <w:t xml:space="preserve">онимает признаки многих предметов и может их анализировать. </w:t>
      </w:r>
    </w:p>
    <w:p w:rsidR="00C97C79" w:rsidRPr="00980080" w:rsidRDefault="00560822" w:rsidP="00260791">
      <w:pPr>
        <w:pStyle w:val="a"/>
      </w:pPr>
      <w:r w:rsidRPr="00980080">
        <w:t>Н</w:t>
      </w:r>
      <w:r w:rsidR="00C97C79" w:rsidRPr="00980080">
        <w:t xml:space="preserve">ачинает понимать, что в жизни присутствуют не только игры. Активно развивается познавательный процесс. Но в то же время </w:t>
      </w:r>
      <w:r w:rsidRPr="00980080">
        <w:t>ребенку</w:t>
      </w:r>
      <w:r w:rsidR="00C97C79" w:rsidRPr="00980080">
        <w:t xml:space="preserve"> трудно долго концентрироваться на одной задаче, особенно если он не считает ее интересной.</w:t>
      </w:r>
    </w:p>
    <w:p w:rsidR="00C97C79" w:rsidRPr="00980080" w:rsidRDefault="00560822" w:rsidP="007F6423">
      <w:pPr>
        <w:pStyle w:val="a"/>
      </w:pPr>
      <w:r w:rsidRPr="00980080">
        <w:t>Э</w:t>
      </w:r>
      <w:r w:rsidR="00C97C79" w:rsidRPr="00980080">
        <w:t xml:space="preserve">моционально и физически полностью готов к школе. </w:t>
      </w:r>
    </w:p>
    <w:p w:rsidR="00247D11" w:rsidRPr="00980080" w:rsidRDefault="00C97C79" w:rsidP="00260791">
      <w:pPr>
        <w:pStyle w:val="a"/>
      </w:pPr>
      <w:r w:rsidRPr="00980080">
        <w:t xml:space="preserve">Будьте внимательны, поскольку ребенок очень чувствителен к мнению окружающих людей. </w:t>
      </w:r>
    </w:p>
    <w:p w:rsidR="007F6423" w:rsidRPr="00980080" w:rsidRDefault="007F6423" w:rsidP="007F6423">
      <w:pPr>
        <w:rPr>
          <w:szCs w:val="28"/>
        </w:rPr>
      </w:pPr>
      <w:r w:rsidRPr="00980080">
        <w:rPr>
          <w:b/>
          <w:bCs/>
          <w:szCs w:val="28"/>
        </w:rPr>
        <w:t>Внимание.</w:t>
      </w:r>
      <w:r w:rsidRPr="00980080">
        <w:rPr>
          <w:szCs w:val="28"/>
        </w:rPr>
        <w:t xml:space="preserve"> Начинает развиваться произвольное внимание. Ребенок начинает его сознательно направлять и удерживать на определенных предметах и объектах. Увеличивается устойчивость внимания </w:t>
      </w:r>
      <w:r w:rsidR="00725284" w:rsidRPr="00980080">
        <w:rPr>
          <w:szCs w:val="28"/>
        </w:rPr>
        <w:t>–</w:t>
      </w:r>
      <w:r w:rsidRPr="00980080">
        <w:rPr>
          <w:szCs w:val="28"/>
        </w:rPr>
        <w:t xml:space="preserve"> 20</w:t>
      </w:r>
      <w:r w:rsidR="00725284" w:rsidRPr="00980080">
        <w:rPr>
          <w:szCs w:val="28"/>
        </w:rPr>
        <w:t>–</w:t>
      </w:r>
      <w:r w:rsidRPr="00980080">
        <w:rPr>
          <w:szCs w:val="28"/>
        </w:rPr>
        <w:t>25 минут, объем внимания составляет 7</w:t>
      </w:r>
      <w:r w:rsidR="00725284" w:rsidRPr="00980080">
        <w:rPr>
          <w:szCs w:val="28"/>
        </w:rPr>
        <w:t>–</w:t>
      </w:r>
      <w:r w:rsidRPr="00980080">
        <w:rPr>
          <w:szCs w:val="28"/>
        </w:rPr>
        <w:t>8 предметов. Ребенок может видеть двойственные изображения.</w:t>
      </w:r>
    </w:p>
    <w:p w:rsidR="007F6423" w:rsidRPr="00980080" w:rsidRDefault="007F6423" w:rsidP="007F6423">
      <w:pPr>
        <w:rPr>
          <w:szCs w:val="28"/>
        </w:rPr>
      </w:pPr>
      <w:r w:rsidRPr="00980080">
        <w:rPr>
          <w:b/>
          <w:bCs/>
          <w:szCs w:val="28"/>
        </w:rPr>
        <w:t>Память.</w:t>
      </w:r>
      <w:r w:rsidRPr="00980080">
        <w:rPr>
          <w:szCs w:val="28"/>
        </w:rPr>
        <w:t xml:space="preserve"> Появляются произвольные формы психической активности. Он уже умеет рассматривать предметы, может вести целенаправленное наблюдение, возникает произвольное внимание, и в результате 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 </w:t>
      </w:r>
    </w:p>
    <w:p w:rsidR="007F6423" w:rsidRPr="00980080" w:rsidRDefault="007F6423" w:rsidP="007F6423">
      <w:pPr>
        <w:rPr>
          <w:i/>
          <w:iCs/>
          <w:szCs w:val="28"/>
        </w:rPr>
      </w:pPr>
      <w:r w:rsidRPr="00980080">
        <w:rPr>
          <w:i/>
          <w:iCs/>
          <w:szCs w:val="28"/>
        </w:rPr>
        <w:t xml:space="preserve">Желание ребенка запомнить следует всячески поощрять, это залог успешного развития не только памяти, но и других познавательных способностей: восприятия, внимания, мышления, воображения. </w:t>
      </w:r>
    </w:p>
    <w:p w:rsidR="007F6423" w:rsidRPr="00980080" w:rsidRDefault="007F6423" w:rsidP="008135DA">
      <w:pPr>
        <w:rPr>
          <w:szCs w:val="28"/>
        </w:rPr>
      </w:pPr>
      <w:r w:rsidRPr="00980080">
        <w:rPr>
          <w:szCs w:val="28"/>
        </w:rPr>
        <w:t xml:space="preserve">Появление произвольной памяти способствует развитию опосредствованной памяти – наиболее продуктивной формы запоминания. Первые шаги этого пути обусловлены особенностями запоминаемого материала: яркостью, доступностью, необычностью, наглядностью и др. </w:t>
      </w:r>
    </w:p>
    <w:p w:rsidR="008135DA" w:rsidRPr="00980080" w:rsidRDefault="007F6423" w:rsidP="007F6423">
      <w:pPr>
        <w:rPr>
          <w:szCs w:val="28"/>
        </w:rPr>
      </w:pPr>
      <w:r w:rsidRPr="00980080">
        <w:rPr>
          <w:b/>
          <w:bCs/>
          <w:szCs w:val="28"/>
        </w:rPr>
        <w:t>Мышление.</w:t>
      </w:r>
      <w:r w:rsidRPr="00980080">
        <w:rPr>
          <w:szCs w:val="28"/>
        </w:rPr>
        <w:t xml:space="preserve"> 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</w:t>
      </w:r>
    </w:p>
    <w:p w:rsidR="007F6423" w:rsidRPr="00980080" w:rsidRDefault="008135DA" w:rsidP="008135DA">
      <w:pPr>
        <w:rPr>
          <w:szCs w:val="28"/>
        </w:rPr>
      </w:pPr>
      <w:r w:rsidRPr="00980080">
        <w:rPr>
          <w:szCs w:val="28"/>
        </w:rPr>
        <w:t>Н</w:t>
      </w:r>
      <w:r w:rsidR="007F6423" w:rsidRPr="00980080">
        <w:rPr>
          <w:szCs w:val="28"/>
        </w:rPr>
        <w:t xml:space="preserve">ачинается развитие понятий. Полностью словесно-логическое, понятийное, или абстрактное, мышление формируется к подростковому возрасту. Старший дошкольник может устанавливать причинно-следственные связи, находить решения проблемных ситуаций. </w:t>
      </w:r>
    </w:p>
    <w:p w:rsidR="007F6423" w:rsidRPr="00980080" w:rsidRDefault="007F6423" w:rsidP="008135DA">
      <w:pPr>
        <w:rPr>
          <w:szCs w:val="28"/>
        </w:rPr>
      </w:pPr>
      <w:r w:rsidRPr="00980080">
        <w:rPr>
          <w:b/>
          <w:bCs/>
          <w:szCs w:val="28"/>
        </w:rPr>
        <w:t>Воображение.</w:t>
      </w:r>
      <w:r w:rsidRPr="00980080">
        <w:rPr>
          <w:szCs w:val="28"/>
        </w:rPr>
        <w:t xml:space="preserve"> </w:t>
      </w:r>
      <w:r w:rsidR="008135DA" w:rsidRPr="00980080">
        <w:rPr>
          <w:szCs w:val="28"/>
        </w:rPr>
        <w:t>Х</w:t>
      </w:r>
      <w:r w:rsidRPr="00980080">
        <w:rPr>
          <w:szCs w:val="28"/>
        </w:rPr>
        <w:t xml:space="preserve">арактеризуется особенной активностью воображения. Сначала это было только воссоздающее воображение, то есть позволяющее </w:t>
      </w:r>
      <w:r w:rsidRPr="00980080">
        <w:rPr>
          <w:szCs w:val="28"/>
        </w:rPr>
        <w:lastRenderedPageBreak/>
        <w:t>просто представлять какие-либо сказочные образы, а теперь появилось творческое воображение, способное создавать совершенно новые образы. Это особенно важное время для развития фантазии ребенка.</w:t>
      </w:r>
    </w:p>
    <w:p w:rsidR="00C97C79" w:rsidRPr="00980080" w:rsidRDefault="00C01467" w:rsidP="00844C4D">
      <w:pPr>
        <w:pStyle w:val="a0"/>
      </w:pPr>
      <w:r w:rsidRPr="00980080">
        <w:t xml:space="preserve">Математические </w:t>
      </w:r>
      <w:r w:rsidR="009138FF" w:rsidRPr="00980080">
        <w:t>способности</w:t>
      </w:r>
      <w:r w:rsidR="00DA6915" w:rsidRPr="00980080">
        <w:t>,</w:t>
      </w:r>
      <w:r w:rsidR="004A3437" w:rsidRPr="00980080">
        <w:t xml:space="preserve"> которые </w:t>
      </w:r>
      <w:r w:rsidR="009138FF" w:rsidRPr="00980080">
        <w:t>с</w:t>
      </w:r>
      <w:r w:rsidR="004A3437" w:rsidRPr="00980080">
        <w:t>формируются</w:t>
      </w:r>
      <w:r w:rsidR="009138FF" w:rsidRPr="00980080">
        <w:t xml:space="preserve"> </w:t>
      </w:r>
      <w:r w:rsidR="004A3437" w:rsidRPr="00980080">
        <w:t>у ребенка к концу дошкольного возраста</w:t>
      </w:r>
    </w:p>
    <w:p w:rsidR="00C97C79" w:rsidRPr="00980080" w:rsidRDefault="00844C4D" w:rsidP="00BC62B9">
      <w:pPr>
        <w:rPr>
          <w:szCs w:val="28"/>
        </w:rPr>
      </w:pPr>
      <w:r w:rsidRPr="00980080">
        <w:rPr>
          <w:szCs w:val="28"/>
        </w:rPr>
        <w:t>Ребенок:</w:t>
      </w:r>
    </w:p>
    <w:p w:rsidR="009048F1" w:rsidRPr="00980080" w:rsidRDefault="009048F1" w:rsidP="009048F1">
      <w:pPr>
        <w:pStyle w:val="a"/>
      </w:pPr>
      <w:r w:rsidRPr="00980080">
        <w:t>Правильно определяет форму предметов. Знает, как выглядя</w:t>
      </w:r>
      <w:r w:rsidR="002B16D1" w:rsidRPr="00980080">
        <w:t>т простые геометрические фигуры: круг, овал, квадрат, прямоугольник, треугольник – равносторонний, разносторонний, многоугольник и т.д.</w:t>
      </w:r>
    </w:p>
    <w:p w:rsidR="009048F1" w:rsidRPr="00980080" w:rsidRDefault="009048F1" w:rsidP="009048F1">
      <w:pPr>
        <w:pStyle w:val="a"/>
      </w:pPr>
      <w:r w:rsidRPr="00980080">
        <w:t>Способен правильно определять направление движения, ориентироваться на листе бумаги в клетку, выполнять графические диктанты.</w:t>
      </w:r>
    </w:p>
    <w:p w:rsidR="009048F1" w:rsidRPr="00980080" w:rsidRDefault="009048F1" w:rsidP="009048F1">
      <w:pPr>
        <w:pStyle w:val="a"/>
      </w:pPr>
      <w:r w:rsidRPr="00980080">
        <w:t>Способен правильно определять время года, дни недели, время суток.</w:t>
      </w:r>
    </w:p>
    <w:p w:rsidR="00C97C79" w:rsidRPr="00980080" w:rsidRDefault="00C97C79" w:rsidP="00260791">
      <w:pPr>
        <w:pStyle w:val="a"/>
      </w:pPr>
      <w:r w:rsidRPr="00980080">
        <w:t>Способен складывать и вычитать числа.</w:t>
      </w:r>
    </w:p>
    <w:p w:rsidR="002B16D1" w:rsidRPr="00980080" w:rsidRDefault="002B16D1" w:rsidP="002B16D1">
      <w:pPr>
        <w:pStyle w:val="a"/>
      </w:pPr>
      <w:r w:rsidRPr="00980080">
        <w:t>Умеет считать хотя бы до 10 (а некоторые и до 20).</w:t>
      </w:r>
    </w:p>
    <w:p w:rsidR="002B16D1" w:rsidRPr="00980080" w:rsidRDefault="002B16D1" w:rsidP="002B16D1">
      <w:pPr>
        <w:pStyle w:val="a"/>
      </w:pPr>
      <w:r w:rsidRPr="00980080">
        <w:t>Способен назвать числовой ряд в обратном порядке (до 20).</w:t>
      </w:r>
    </w:p>
    <w:p w:rsidR="002B16D1" w:rsidRPr="00980080" w:rsidRDefault="002B16D1" w:rsidP="002B16D1">
      <w:pPr>
        <w:pStyle w:val="a"/>
      </w:pPr>
      <w:r w:rsidRPr="00980080">
        <w:t>Правильно определяет, какое число больше, какое – меньше.</w:t>
      </w:r>
    </w:p>
    <w:p w:rsidR="002B16D1" w:rsidRPr="00980080" w:rsidRDefault="002B16D1" w:rsidP="002B16D1">
      <w:pPr>
        <w:pStyle w:val="a"/>
      </w:pPr>
      <w:r w:rsidRPr="00980080">
        <w:t xml:space="preserve">Знает простейшие математические знаки ( +,  </w:t>
      </w:r>
      <w:r w:rsidRPr="00980080">
        <w:sym w:font="Symbol" w:char="F02D"/>
      </w:r>
      <w:r w:rsidRPr="00980080">
        <w:t xml:space="preserve"> , =, </w:t>
      </w:r>
      <w:r w:rsidRPr="00980080">
        <w:rPr>
          <w:lang w:val="en-US"/>
        </w:rPr>
        <w:t xml:space="preserve">&gt; </w:t>
      </w:r>
      <w:r w:rsidRPr="00980080">
        <w:t>,</w:t>
      </w:r>
      <w:r w:rsidRPr="00980080">
        <w:rPr>
          <w:lang w:val="en-US"/>
        </w:rPr>
        <w:t xml:space="preserve"> &lt;</w:t>
      </w:r>
      <w:r w:rsidRPr="00980080">
        <w:t xml:space="preserve"> ).</w:t>
      </w:r>
    </w:p>
    <w:p w:rsidR="004A3437" w:rsidRPr="00980080" w:rsidRDefault="00C97C79" w:rsidP="004A3437">
      <w:pPr>
        <w:pStyle w:val="a"/>
      </w:pPr>
      <w:r w:rsidRPr="00980080">
        <w:t xml:space="preserve">Может решать простейшие </w:t>
      </w:r>
      <w:r w:rsidR="00C01467" w:rsidRPr="00980080">
        <w:t xml:space="preserve">арифметические </w:t>
      </w:r>
      <w:r w:rsidRPr="00980080">
        <w:t>задачи и разбирать несложные головоломки.</w:t>
      </w:r>
      <w:r w:rsidR="009048F1" w:rsidRPr="00980080">
        <w:t xml:space="preserve"> Решает задачи в одно действие, может составлять такие задачи самостоятельно.</w:t>
      </w:r>
    </w:p>
    <w:p w:rsidR="004A3437" w:rsidRPr="00980080" w:rsidRDefault="009645C5" w:rsidP="004A3437">
      <w:pPr>
        <w:pStyle w:val="a"/>
      </w:pPr>
      <w:r w:rsidRPr="00980080">
        <w:t>Способенизмерять величину (длину/ширину/высоту) предметов с помощью линейки, рулетки, шнура, массу предметов с помощью весов или на глаз, объем сыпучих материалов и жидкостей, с помощью стаканов, ложек и других емкостей, в том числе с помощью условной мерки.</w:t>
      </w:r>
    </w:p>
    <w:p w:rsidR="004A3437" w:rsidRPr="00980080" w:rsidRDefault="004A3437" w:rsidP="004A3437">
      <w:pPr>
        <w:pStyle w:val="a"/>
      </w:pPr>
      <w:r w:rsidRPr="00980080">
        <w:t>Учится раскладывать число на два меньших составляющих.</w:t>
      </w:r>
    </w:p>
    <w:p w:rsidR="00C97C79" w:rsidRPr="00980080" w:rsidRDefault="00C97C79" w:rsidP="00260791">
      <w:pPr>
        <w:pStyle w:val="a"/>
      </w:pPr>
      <w:r w:rsidRPr="00980080">
        <w:t>Наряду с такими математическими способностями у ребенка должно быть развито мышление.</w:t>
      </w:r>
    </w:p>
    <w:p w:rsidR="00C97C79" w:rsidRPr="00980080" w:rsidRDefault="00844C4D" w:rsidP="00844C4D">
      <w:pPr>
        <w:pStyle w:val="a0"/>
      </w:pPr>
      <w:r w:rsidRPr="00980080">
        <w:t>Возрастные особенности</w:t>
      </w:r>
    </w:p>
    <w:p w:rsidR="00C97C79" w:rsidRPr="00980080" w:rsidRDefault="004A3437" w:rsidP="00260791">
      <w:pPr>
        <w:pStyle w:val="a"/>
      </w:pPr>
      <w:r w:rsidRPr="00980080">
        <w:t>У</w:t>
      </w:r>
      <w:r w:rsidR="00C97C79" w:rsidRPr="00980080">
        <w:t>ме</w:t>
      </w:r>
      <w:r w:rsidRPr="00980080">
        <w:t>ет</w:t>
      </w:r>
      <w:r w:rsidR="00C97C79" w:rsidRPr="00980080">
        <w:t xml:space="preserve"> выявлять закономерность и дополнять ряд предметов, следуя логике.</w:t>
      </w:r>
    </w:p>
    <w:p w:rsidR="00C97C79" w:rsidRPr="00980080" w:rsidRDefault="004A3437" w:rsidP="00260791">
      <w:pPr>
        <w:pStyle w:val="a"/>
      </w:pPr>
      <w:r w:rsidRPr="00980080">
        <w:t>С</w:t>
      </w:r>
      <w:r w:rsidR="00C97C79" w:rsidRPr="00980080">
        <w:t>пособен найти лишний предмет, признак или число из предложенного ряда.</w:t>
      </w:r>
    </w:p>
    <w:p w:rsidR="00C97C79" w:rsidRPr="00980080" w:rsidRDefault="004A3437" w:rsidP="00260791">
      <w:pPr>
        <w:pStyle w:val="a"/>
      </w:pPr>
      <w:r w:rsidRPr="00980080">
        <w:t>У</w:t>
      </w:r>
      <w:r w:rsidR="00C97C79" w:rsidRPr="00980080">
        <w:t>ме</w:t>
      </w:r>
      <w:r w:rsidRPr="00980080">
        <w:t>ет</w:t>
      </w:r>
      <w:r w:rsidR="00C97C79" w:rsidRPr="00980080">
        <w:t xml:space="preserve"> составлять простые рассказы на основе предложенных картинок. Кроме того, он должен самостоятельно придумывать концовку различных историй.</w:t>
      </w:r>
    </w:p>
    <w:p w:rsidR="00C97C79" w:rsidRPr="00980080" w:rsidRDefault="004A3437" w:rsidP="00260791">
      <w:pPr>
        <w:pStyle w:val="a"/>
      </w:pPr>
      <w:r w:rsidRPr="00980080">
        <w:t>О</w:t>
      </w:r>
      <w:r w:rsidR="00C97C79" w:rsidRPr="00980080">
        <w:t>бъединя</w:t>
      </w:r>
      <w:r w:rsidRPr="00980080">
        <w:t xml:space="preserve">ет </w:t>
      </w:r>
      <w:r w:rsidR="00C97C79" w:rsidRPr="00980080">
        <w:t>предметы в группы на основе общих признаков.</w:t>
      </w:r>
    </w:p>
    <w:p w:rsidR="00C97C79" w:rsidRPr="00980080" w:rsidRDefault="00C97C79" w:rsidP="00042CE0">
      <w:pPr>
        <w:pStyle w:val="a0"/>
      </w:pPr>
      <w:r w:rsidRPr="00980080">
        <w:t>Речь старшего дошкольника</w:t>
      </w:r>
      <w:r w:rsidR="00DA6915" w:rsidRPr="00980080">
        <w:t>, определяемая в конце дошкольного детства</w:t>
      </w:r>
    </w:p>
    <w:p w:rsidR="00C97C79" w:rsidRPr="00980080" w:rsidRDefault="004A3437" w:rsidP="00042CE0">
      <w:pPr>
        <w:pStyle w:val="a"/>
      </w:pPr>
      <w:r w:rsidRPr="00980080">
        <w:t>У</w:t>
      </w:r>
      <w:r w:rsidR="00C97C79" w:rsidRPr="00980080">
        <w:t>ме</w:t>
      </w:r>
      <w:r w:rsidRPr="00980080">
        <w:t>ет</w:t>
      </w:r>
      <w:r w:rsidR="00C97C79" w:rsidRPr="00980080">
        <w:t xml:space="preserve"> называть свое имя, фамилию, город, в котором он живет. Также он должен знать те же сведения о своих родителях</w:t>
      </w:r>
      <w:r w:rsidRPr="00980080">
        <w:t>, их прафессию, чем занимаются</w:t>
      </w:r>
      <w:r w:rsidR="00C97C79" w:rsidRPr="00980080">
        <w:t>.</w:t>
      </w:r>
    </w:p>
    <w:p w:rsidR="00C97C79" w:rsidRPr="00980080" w:rsidRDefault="004A3437" w:rsidP="009027F4">
      <w:pPr>
        <w:pStyle w:val="a"/>
      </w:pPr>
      <w:r w:rsidRPr="00980080">
        <w:t>З</w:t>
      </w:r>
      <w:r w:rsidR="00C97C79" w:rsidRPr="00980080">
        <w:t>на</w:t>
      </w:r>
      <w:r w:rsidRPr="00980080">
        <w:t>ет</w:t>
      </w:r>
      <w:r w:rsidR="00C97C79" w:rsidRPr="00980080">
        <w:t xml:space="preserve"> наизусть свой домашний адрес и номер телефона.</w:t>
      </w:r>
    </w:p>
    <w:p w:rsidR="00C97C79" w:rsidRPr="00980080" w:rsidRDefault="00C97C79" w:rsidP="009027F4">
      <w:pPr>
        <w:pStyle w:val="a"/>
      </w:pPr>
      <w:r w:rsidRPr="00980080">
        <w:lastRenderedPageBreak/>
        <w:t>Речь ребенка должна быть связной и слаженной, чтобы родители могли беспрепятственно его понять.</w:t>
      </w:r>
    </w:p>
    <w:p w:rsidR="00C97C79" w:rsidRPr="00980080" w:rsidRDefault="004A3437" w:rsidP="009027F4">
      <w:pPr>
        <w:pStyle w:val="a"/>
      </w:pPr>
      <w:r w:rsidRPr="00980080">
        <w:t>У</w:t>
      </w:r>
      <w:r w:rsidR="00C97C79" w:rsidRPr="00980080">
        <w:t>ме</w:t>
      </w:r>
      <w:r w:rsidRPr="00980080">
        <w:t>ет</w:t>
      </w:r>
      <w:r w:rsidR="00C97C79" w:rsidRPr="00980080">
        <w:t xml:space="preserve"> интонационно окрашивать свои мысли.</w:t>
      </w:r>
    </w:p>
    <w:p w:rsidR="00C97C79" w:rsidRPr="00980080" w:rsidRDefault="004A3437" w:rsidP="009027F4">
      <w:pPr>
        <w:pStyle w:val="a"/>
      </w:pPr>
      <w:r w:rsidRPr="00980080">
        <w:t>Знает</w:t>
      </w:r>
      <w:r w:rsidR="00C97C79" w:rsidRPr="00980080">
        <w:t>, когда ему рассказывают что-то, когда задают вопрос, когда требуют выполнения какой-либо задачи.</w:t>
      </w:r>
    </w:p>
    <w:p w:rsidR="00C97C79" w:rsidRPr="00980080" w:rsidRDefault="004A3437" w:rsidP="009027F4">
      <w:pPr>
        <w:pStyle w:val="a"/>
      </w:pPr>
      <w:r w:rsidRPr="00980080">
        <w:t>С</w:t>
      </w:r>
      <w:r w:rsidR="00C97C79" w:rsidRPr="00980080">
        <w:t>пособен вести дискуссию и вступать в споры, задавать вопросы и формулировать собственные требования.</w:t>
      </w:r>
    </w:p>
    <w:p w:rsidR="00C97C79" w:rsidRPr="00980080" w:rsidRDefault="00C97C79" w:rsidP="009027F4">
      <w:pPr>
        <w:pStyle w:val="a"/>
      </w:pPr>
      <w:r w:rsidRPr="00980080">
        <w:t>Кроме диалога, владе</w:t>
      </w:r>
      <w:r w:rsidR="004A3437" w:rsidRPr="00980080">
        <w:t>ет</w:t>
      </w:r>
      <w:r w:rsidRPr="00980080">
        <w:t xml:space="preserve"> и монологом.</w:t>
      </w:r>
    </w:p>
    <w:p w:rsidR="008135DA" w:rsidRPr="00980080" w:rsidRDefault="00C97C79" w:rsidP="009027F4">
      <w:pPr>
        <w:rPr>
          <w:szCs w:val="28"/>
        </w:rPr>
      </w:pPr>
      <w:r w:rsidRPr="00980080">
        <w:rPr>
          <w:szCs w:val="28"/>
        </w:rPr>
        <w:t>Ребенок должен знать большое количество стихотворений наизусть. Кроме того, желательно, чтобы он умел рассказывать их с выражением.</w:t>
      </w:r>
      <w:r w:rsidR="008135DA" w:rsidRPr="00980080">
        <w:rPr>
          <w:szCs w:val="28"/>
        </w:rPr>
        <w:t xml:space="preserve"> </w:t>
      </w:r>
    </w:p>
    <w:p w:rsidR="008135DA" w:rsidRPr="00980080" w:rsidRDefault="008135DA" w:rsidP="009027F4">
      <w:pPr>
        <w:pStyle w:val="a"/>
      </w:pPr>
      <w:r w:rsidRPr="00980080">
        <w:t xml:space="preserve">Начинает формироваться письменная речь. </w:t>
      </w:r>
    </w:p>
    <w:p w:rsidR="008135DA" w:rsidRPr="00980080" w:rsidRDefault="008135DA" w:rsidP="009027F4">
      <w:pPr>
        <w:pStyle w:val="a"/>
      </w:pPr>
      <w:r w:rsidRPr="00980080">
        <w:t>Словарный запас увеличивается примерно до 3000 слов.</w:t>
      </w:r>
    </w:p>
    <w:p w:rsidR="00C97C79" w:rsidRPr="00980080" w:rsidRDefault="00C97C79" w:rsidP="009027F4">
      <w:pPr>
        <w:pStyle w:val="a0"/>
      </w:pPr>
      <w:r w:rsidRPr="00980080">
        <w:t>Познание окружающего мира</w:t>
      </w:r>
      <w:r w:rsidR="009138FF" w:rsidRPr="00980080">
        <w:t>,</w:t>
      </w:r>
      <w:r w:rsidR="009138FF" w:rsidRPr="00980080">
        <w:rPr>
          <w:rFonts w:cstheme="minorBidi"/>
          <w:b w:val="0"/>
        </w:rPr>
        <w:t xml:space="preserve"> </w:t>
      </w:r>
      <w:r w:rsidR="009138FF" w:rsidRPr="00980080">
        <w:t>которое сформируется у ребенка к концу дошкольного возраста:</w:t>
      </w:r>
    </w:p>
    <w:p w:rsidR="00D10DE4" w:rsidRPr="00980080" w:rsidRDefault="00D10DE4" w:rsidP="009027F4">
      <w:pPr>
        <w:pStyle w:val="a5"/>
        <w:numPr>
          <w:ilvl w:val="0"/>
          <w:numId w:val="4"/>
        </w:numPr>
        <w:ind w:left="0" w:firstLine="709"/>
        <w:rPr>
          <w:rFonts w:ascii="Times New Roman" w:hAnsi="Times New Roman" w:cs="Times New Roman"/>
          <w:szCs w:val="28"/>
        </w:rPr>
      </w:pPr>
      <w:r w:rsidRPr="00980080">
        <w:rPr>
          <w:rFonts w:ascii="Times New Roman" w:hAnsi="Times New Roman" w:cs="Times New Roman"/>
          <w:szCs w:val="28"/>
        </w:rPr>
        <w:t>З</w:t>
      </w:r>
      <w:r w:rsidR="00C97C79" w:rsidRPr="00980080">
        <w:rPr>
          <w:rFonts w:ascii="Times New Roman" w:hAnsi="Times New Roman" w:cs="Times New Roman"/>
          <w:szCs w:val="28"/>
        </w:rPr>
        <w:t>на</w:t>
      </w:r>
      <w:r w:rsidRPr="00980080">
        <w:rPr>
          <w:rFonts w:ascii="Times New Roman" w:hAnsi="Times New Roman" w:cs="Times New Roman"/>
          <w:szCs w:val="28"/>
        </w:rPr>
        <w:t>ет</w:t>
      </w:r>
      <w:r w:rsidR="00C97C79" w:rsidRPr="00980080">
        <w:rPr>
          <w:rFonts w:ascii="Times New Roman" w:hAnsi="Times New Roman" w:cs="Times New Roman"/>
          <w:szCs w:val="28"/>
        </w:rPr>
        <w:t>, как называются предметы</w:t>
      </w:r>
      <w:r w:rsidRPr="00980080">
        <w:rPr>
          <w:rFonts w:ascii="Times New Roman" w:hAnsi="Times New Roman" w:cs="Times New Roman"/>
          <w:szCs w:val="28"/>
        </w:rPr>
        <w:t xml:space="preserve"> (</w:t>
      </w:r>
      <w:r w:rsidR="00135390" w:rsidRPr="00980080">
        <w:rPr>
          <w:rFonts w:ascii="Times New Roman" w:hAnsi="Times New Roman" w:cs="Times New Roman"/>
          <w:szCs w:val="28"/>
        </w:rPr>
        <w:t xml:space="preserve">например, </w:t>
      </w:r>
      <w:r w:rsidRPr="00980080">
        <w:rPr>
          <w:rFonts w:ascii="Times New Roman" w:hAnsi="Times New Roman" w:cs="Times New Roman"/>
          <w:szCs w:val="28"/>
        </w:rPr>
        <w:t>виды транспорта</w:t>
      </w:r>
      <w:r w:rsidRPr="00980080">
        <w:rPr>
          <w:rFonts w:ascii="Times New Roman" w:hAnsi="Times New Roman" w:cs="Times New Roman"/>
          <w:szCs w:val="28"/>
          <w:lang w:val="en-US"/>
        </w:rPr>
        <w:t>;</w:t>
      </w:r>
      <w:r w:rsidRPr="00980080">
        <w:rPr>
          <w:rFonts w:ascii="Times New Roman" w:hAnsi="Times New Roman" w:cs="Times New Roman"/>
          <w:szCs w:val="28"/>
        </w:rPr>
        <w:t xml:space="preserve"> предметы, облегчающие труд людей</w:t>
      </w:r>
      <w:r w:rsidR="00135390" w:rsidRPr="00980080">
        <w:rPr>
          <w:rFonts w:ascii="Times New Roman" w:hAnsi="Times New Roman" w:cs="Times New Roman"/>
          <w:szCs w:val="28"/>
        </w:rPr>
        <w:t xml:space="preserve"> и т.д.</w:t>
      </w:r>
      <w:r w:rsidRPr="00980080">
        <w:rPr>
          <w:rFonts w:ascii="Times New Roman" w:hAnsi="Times New Roman" w:cs="Times New Roman"/>
          <w:szCs w:val="28"/>
        </w:rPr>
        <w:t>), имеет представления о существенных характеристиках предметов, о свойствах и качествах различных материалов.</w:t>
      </w:r>
    </w:p>
    <w:p w:rsidR="00135390" w:rsidRPr="00980080" w:rsidRDefault="00135390" w:rsidP="009027F4">
      <w:pPr>
        <w:pStyle w:val="a5"/>
        <w:numPr>
          <w:ilvl w:val="0"/>
          <w:numId w:val="4"/>
        </w:numPr>
        <w:ind w:left="0" w:firstLine="709"/>
        <w:rPr>
          <w:rFonts w:ascii="Times New Roman" w:hAnsi="Times New Roman" w:cs="Times New Roman"/>
          <w:iCs/>
          <w:szCs w:val="28"/>
        </w:rPr>
      </w:pPr>
      <w:r w:rsidRPr="00980080">
        <w:rPr>
          <w:rFonts w:ascii="Times New Roman" w:hAnsi="Times New Roman" w:cs="Times New Roman"/>
          <w:szCs w:val="28"/>
        </w:rPr>
        <w:t>Может обобщать и систематизировать представления о временах года. Имеет представления о погодных явлениях (</w:t>
      </w:r>
      <w:r w:rsidRPr="00980080">
        <w:rPr>
          <w:rFonts w:ascii="Times New Roman" w:hAnsi="Times New Roman" w:cs="Times New Roman"/>
          <w:iCs/>
          <w:szCs w:val="28"/>
        </w:rPr>
        <w:t xml:space="preserve">снег, иней, град, туман, дождь, ливень, ураган, метель </w:t>
      </w:r>
      <w:r w:rsidRPr="00980080">
        <w:rPr>
          <w:rFonts w:ascii="Times New Roman" w:hAnsi="Times New Roman" w:cs="Times New Roman"/>
          <w:szCs w:val="28"/>
        </w:rPr>
        <w:t>и т. п.).</w:t>
      </w:r>
    </w:p>
    <w:p w:rsidR="00135390" w:rsidRPr="00980080" w:rsidRDefault="00135390" w:rsidP="009027F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8"/>
        </w:rPr>
      </w:pPr>
      <w:r w:rsidRPr="00980080">
        <w:rPr>
          <w:rFonts w:ascii="Times New Roman" w:hAnsi="Times New Roman" w:cs="Times New Roman"/>
          <w:szCs w:val="28"/>
        </w:rPr>
        <w:t>Имеет начальное представление об особенностях растительного мира в различных природных зонах.</w:t>
      </w:r>
    </w:p>
    <w:p w:rsidR="009027F4" w:rsidRPr="00980080" w:rsidRDefault="00135390" w:rsidP="009027F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8"/>
        </w:rPr>
      </w:pPr>
      <w:r w:rsidRPr="00980080">
        <w:rPr>
          <w:rFonts w:ascii="Times New Roman" w:hAnsi="Times New Roman" w:cs="Times New Roman"/>
          <w:szCs w:val="28"/>
        </w:rPr>
        <w:t>Классифицирует растения: фрукты, овощи, ягоды, цветы, кусты и деревья. Знает о царстве грибов.</w:t>
      </w:r>
    </w:p>
    <w:p w:rsidR="00135390" w:rsidRPr="00980080" w:rsidRDefault="009027F4" w:rsidP="009027F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8"/>
        </w:rPr>
      </w:pPr>
      <w:r w:rsidRPr="00980080">
        <w:rPr>
          <w:rFonts w:ascii="Times New Roman" w:hAnsi="Times New Roman" w:cs="Times New Roman"/>
          <w:szCs w:val="28"/>
        </w:rPr>
        <w:t>Необходимо расширять перво</w:t>
      </w:r>
      <w:r w:rsidR="00135390" w:rsidRPr="00980080">
        <w:rPr>
          <w:rFonts w:ascii="Times New Roman" w:hAnsi="Times New Roman" w:cs="Times New Roman"/>
          <w:szCs w:val="28"/>
        </w:rPr>
        <w:t xml:space="preserve">начальные представления </w:t>
      </w:r>
      <w:r w:rsidRPr="00980080">
        <w:rPr>
          <w:rFonts w:ascii="Times New Roman" w:hAnsi="Times New Roman" w:cs="Times New Roman"/>
          <w:szCs w:val="28"/>
        </w:rPr>
        <w:t>о</w:t>
      </w:r>
      <w:r w:rsidR="00135390" w:rsidRPr="00980080">
        <w:rPr>
          <w:rFonts w:ascii="Times New Roman" w:hAnsi="Times New Roman" w:cs="Times New Roman"/>
          <w:szCs w:val="28"/>
        </w:rPr>
        <w:t xml:space="preserve"> классификации в животном мире: млекопитающие, птицы, рыбы,</w:t>
      </w:r>
      <w:r w:rsidRPr="00980080">
        <w:rPr>
          <w:rFonts w:ascii="Times New Roman" w:hAnsi="Times New Roman" w:cs="Times New Roman"/>
          <w:szCs w:val="28"/>
        </w:rPr>
        <w:t xml:space="preserve"> </w:t>
      </w:r>
      <w:r w:rsidR="00135390" w:rsidRPr="00980080">
        <w:rPr>
          <w:rFonts w:ascii="Times New Roman" w:hAnsi="Times New Roman" w:cs="Times New Roman"/>
          <w:szCs w:val="28"/>
        </w:rPr>
        <w:t>земноводные</w:t>
      </w:r>
      <w:r w:rsidRPr="00980080">
        <w:rPr>
          <w:rFonts w:ascii="Times New Roman" w:hAnsi="Times New Roman" w:cs="Times New Roman"/>
          <w:szCs w:val="28"/>
        </w:rPr>
        <w:t>, пресмыкающиеся или реп</w:t>
      </w:r>
      <w:r w:rsidR="00135390" w:rsidRPr="00980080">
        <w:rPr>
          <w:rFonts w:ascii="Times New Roman" w:hAnsi="Times New Roman" w:cs="Times New Roman"/>
          <w:szCs w:val="28"/>
        </w:rPr>
        <w:t>тилии</w:t>
      </w:r>
      <w:r w:rsidRPr="00980080">
        <w:rPr>
          <w:rFonts w:ascii="Times New Roman" w:hAnsi="Times New Roman" w:cs="Times New Roman"/>
          <w:szCs w:val="28"/>
        </w:rPr>
        <w:t>, насекомые, ракообразные.</w:t>
      </w:r>
    </w:p>
    <w:p w:rsidR="009138FF" w:rsidRPr="00980080" w:rsidRDefault="009027F4" w:rsidP="009138FF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8"/>
        </w:rPr>
      </w:pPr>
      <w:r w:rsidRPr="00980080">
        <w:rPr>
          <w:rFonts w:ascii="Times New Roman" w:hAnsi="Times New Roman" w:cs="Times New Roman"/>
          <w:szCs w:val="28"/>
        </w:rPr>
        <w:t xml:space="preserve">Упражнять в умении группировать представителей мира животных по разным признакам: животные </w:t>
      </w:r>
      <w:r w:rsidR="00863FEC">
        <w:rPr>
          <w:rFonts w:ascii="Times New Roman" w:hAnsi="Times New Roman" w:cs="Times New Roman"/>
          <w:szCs w:val="28"/>
        </w:rPr>
        <w:t>–</w:t>
      </w:r>
      <w:r w:rsidRPr="00980080">
        <w:rPr>
          <w:rFonts w:ascii="Times New Roman" w:hAnsi="Times New Roman" w:cs="Times New Roman"/>
          <w:szCs w:val="28"/>
        </w:rPr>
        <w:t xml:space="preserve"> дикие и домашние; птицы </w:t>
      </w:r>
      <w:r w:rsidR="00863FEC">
        <w:rPr>
          <w:rFonts w:ascii="Times New Roman" w:hAnsi="Times New Roman" w:cs="Times New Roman"/>
          <w:szCs w:val="28"/>
        </w:rPr>
        <w:t>–</w:t>
      </w:r>
      <w:r w:rsidRPr="00980080">
        <w:rPr>
          <w:rFonts w:ascii="Times New Roman" w:hAnsi="Times New Roman" w:cs="Times New Roman"/>
          <w:szCs w:val="28"/>
        </w:rPr>
        <w:t xml:space="preserve"> домашние, лесные, городские; птицы </w:t>
      </w:r>
      <w:r w:rsidR="00863FEC">
        <w:rPr>
          <w:rFonts w:ascii="Times New Roman" w:hAnsi="Times New Roman" w:cs="Times New Roman"/>
          <w:szCs w:val="28"/>
        </w:rPr>
        <w:t>–</w:t>
      </w:r>
      <w:r w:rsidRPr="00980080">
        <w:rPr>
          <w:rFonts w:ascii="Times New Roman" w:hAnsi="Times New Roman" w:cs="Times New Roman"/>
          <w:szCs w:val="28"/>
        </w:rPr>
        <w:t xml:space="preserve"> хищные и не хищные.</w:t>
      </w:r>
    </w:p>
    <w:p w:rsidR="009138FF" w:rsidRPr="00980080" w:rsidRDefault="009027F4" w:rsidP="009138FF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8"/>
        </w:rPr>
      </w:pPr>
      <w:r w:rsidRPr="00980080">
        <w:rPr>
          <w:szCs w:val="28"/>
        </w:rPr>
        <w:t>Необходимо расширять представления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9027F4" w:rsidRPr="00980080" w:rsidRDefault="009027F4" w:rsidP="009138FF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8"/>
        </w:rPr>
      </w:pPr>
      <w:r w:rsidRPr="00980080">
        <w:rPr>
          <w:szCs w:val="28"/>
        </w:rPr>
        <w:t>Продолжать расширять представления о людях разных профессий.</w:t>
      </w:r>
    </w:p>
    <w:p w:rsidR="008F2D42" w:rsidRPr="00980080" w:rsidRDefault="008F2D42" w:rsidP="008135DA">
      <w:pPr>
        <w:pStyle w:val="a0"/>
      </w:pPr>
      <w:r w:rsidRPr="00980080">
        <w:t>Развитие личности</w:t>
      </w:r>
    </w:p>
    <w:p w:rsidR="008F2D42" w:rsidRPr="00980080" w:rsidRDefault="008F2D42" w:rsidP="00B846FB">
      <w:pPr>
        <w:pStyle w:val="a"/>
      </w:pPr>
      <w:r w:rsidRPr="00980080">
        <w:t>Основным изменением в сознании дошкольника является появление «внутреннего плана действий», который позволяет ребенку оперировать различными представлениями в уме, а не только в наглядном варианте.</w:t>
      </w:r>
    </w:p>
    <w:p w:rsidR="008F2D42" w:rsidRPr="00980080" w:rsidRDefault="008F2D42" w:rsidP="00B846FB">
      <w:pPr>
        <w:pStyle w:val="a"/>
      </w:pPr>
      <w:r w:rsidRPr="00980080">
        <w:t xml:space="preserve">Значимым в самосознании ребенка, его восприятии образа «Я», становится способность к рефлексии, то есть способность анализировать, </w:t>
      </w:r>
      <w:r w:rsidRPr="00980080">
        <w:lastRenderedPageBreak/>
        <w:t xml:space="preserve">отдавать себе отчет в собственных действиях, целях и полученных результатах, а также осознавать свои переживания, чувства. Именно это новообразование в сознании ребенка становится основой для морального развития ребенка. </w:t>
      </w:r>
    </w:p>
    <w:p w:rsidR="008F2D42" w:rsidRPr="00980080" w:rsidRDefault="008F2D42" w:rsidP="00B846FB">
      <w:pPr>
        <w:pStyle w:val="a"/>
      </w:pPr>
      <w:r w:rsidRPr="00980080">
        <w:t>Появляются интеллектуальные чувства – удивления и любознательности, чувства прекрасного, чувство гордости и самоуважения, чувство вины.</w:t>
      </w:r>
    </w:p>
    <w:p w:rsidR="008F2D42" w:rsidRPr="00980080" w:rsidRDefault="008F2D42" w:rsidP="00B846FB">
      <w:pPr>
        <w:pStyle w:val="a"/>
      </w:pPr>
      <w:r w:rsidRPr="00980080">
        <w:t xml:space="preserve">Самооценка у ребенка в этом возрасте, как правило, имеет тенденцию к завышению. </w:t>
      </w:r>
    </w:p>
    <w:p w:rsidR="008F2D42" w:rsidRPr="00980080" w:rsidRDefault="008F2D42" w:rsidP="00B846FB">
      <w:pPr>
        <w:pStyle w:val="a"/>
      </w:pPr>
      <w:r w:rsidRPr="00980080">
        <w:t xml:space="preserve">Ведущая деятельность, как и в предыдущем возрастном периоде, остается сюжетно-ролевая игра. Особенность игры этого возраста в том, что дети начинают осваивать и проигрывать сложные взаимодействия людей, основные жизненные ситуации из окружающего мира. </w:t>
      </w:r>
    </w:p>
    <w:p w:rsidR="008F2D42" w:rsidRPr="00980080" w:rsidRDefault="008F2D42" w:rsidP="00DC4D10">
      <w:pPr>
        <w:pStyle w:val="a0"/>
      </w:pPr>
      <w:r w:rsidRPr="00980080">
        <w:t>Кризис 7 лет</w:t>
      </w:r>
    </w:p>
    <w:p w:rsidR="008F2D42" w:rsidRPr="00980080" w:rsidRDefault="008F2D42" w:rsidP="008F2D42">
      <w:pPr>
        <w:rPr>
          <w:szCs w:val="28"/>
        </w:rPr>
      </w:pPr>
      <w:r w:rsidRPr="00980080">
        <w:rPr>
          <w:szCs w:val="28"/>
        </w:rPr>
        <w:t>Основным внешним показателем этого периода становиться «потеря детской непосредственности», которая выражается в кривлянии и паясничании. Такое поведение выполняет функцию психологической защиты от травмирующих эмоций и переживаний ребенка. Появляются непослушание и споры со взрослыми по разным поводам, желание демонстративно делать то, что родителям не нравится. В семье дети начинают демонстрировать «взрослое» с их точки зрения поведения с позиции «Я не маленький!», пытаясь рассуждать на темы, используя слова и фразы взрослых, не всегда логично и верно. Дети начинают обращать внимание на свою внешность, пытаются одеваться как взрослые или как «популярные» сверстники.</w:t>
      </w:r>
    </w:p>
    <w:p w:rsidR="008F2D42" w:rsidRPr="00980080" w:rsidRDefault="008F2D42" w:rsidP="008F2D42">
      <w:pPr>
        <w:rPr>
          <w:szCs w:val="28"/>
        </w:rPr>
      </w:pPr>
      <w:r w:rsidRPr="00980080">
        <w:rPr>
          <w:szCs w:val="28"/>
        </w:rPr>
        <w:t>Ребенок начинает регулировать свое поведение правилами. Раньше покладистый, он вдруг начинает предъявлять претензии на внимание к себе. С одной стороны, у него в поведении появляется демонстративная наивность, которая раздражает, так как интуитивно воспринимается окружающими как неискренность. С другой стороны, он кажется излишне взрослым, когда предъявляет к окружающим определенные требования.</w:t>
      </w:r>
    </w:p>
    <w:p w:rsidR="008F2D42" w:rsidRPr="00980080" w:rsidRDefault="008F2D42" w:rsidP="00DC4D10">
      <w:pPr>
        <w:rPr>
          <w:szCs w:val="28"/>
        </w:rPr>
      </w:pPr>
      <w:r w:rsidRPr="00980080">
        <w:rPr>
          <w:szCs w:val="28"/>
        </w:rPr>
        <w:t xml:space="preserve">Дети учатся удовлетворять свои физические и духовные потребности способами, приемлемыми для них самих и тех, с кем они общаются. </w:t>
      </w:r>
    </w:p>
    <w:p w:rsidR="008F2D42" w:rsidRPr="00980080" w:rsidRDefault="00ED4882" w:rsidP="00ED4882">
      <w:pPr>
        <w:pStyle w:val="a0"/>
      </w:pPr>
      <w:r w:rsidRPr="00980080">
        <w:t>Общение ребенка</w:t>
      </w:r>
    </w:p>
    <w:p w:rsidR="008F2D42" w:rsidRPr="00980080" w:rsidRDefault="008F2D42" w:rsidP="008F2D42">
      <w:pPr>
        <w:rPr>
          <w:szCs w:val="28"/>
        </w:rPr>
      </w:pPr>
      <w:r w:rsidRPr="00980080">
        <w:rPr>
          <w:szCs w:val="28"/>
        </w:rPr>
        <w:t>Ребенок делится с взрослым самыми яркими своими переживаниями как положительными, так и отрицательными. И основная задача родителей и педагогов принимать детские эмоции, не преуменьшая их значимость в жизни ребенка.</w:t>
      </w:r>
    </w:p>
    <w:p w:rsidR="008F2D42" w:rsidRPr="00980080" w:rsidRDefault="008F2D42" w:rsidP="0017443E">
      <w:pPr>
        <w:rPr>
          <w:szCs w:val="28"/>
        </w:rPr>
      </w:pPr>
      <w:r w:rsidRPr="00980080">
        <w:rPr>
          <w:szCs w:val="28"/>
        </w:rPr>
        <w:t>В общении со сверстниками выражены:</w:t>
      </w:r>
    </w:p>
    <w:p w:rsidR="008F2D42" w:rsidRPr="00980080" w:rsidRDefault="008F2D42" w:rsidP="0017443E">
      <w:pPr>
        <w:pStyle w:val="a"/>
      </w:pPr>
      <w:r w:rsidRPr="00980080">
        <w:t>инициирование общения;</w:t>
      </w:r>
    </w:p>
    <w:p w:rsidR="008F2D42" w:rsidRPr="00980080" w:rsidRDefault="008F2D42" w:rsidP="0017443E">
      <w:pPr>
        <w:pStyle w:val="a"/>
      </w:pPr>
      <w:r w:rsidRPr="00980080">
        <w:t>первые привязанности;</w:t>
      </w:r>
    </w:p>
    <w:p w:rsidR="008F2D42" w:rsidRPr="00980080" w:rsidRDefault="008F2D42" w:rsidP="0017443E">
      <w:pPr>
        <w:pStyle w:val="a"/>
      </w:pPr>
      <w:r w:rsidRPr="00980080">
        <w:t>потребности друг в друге, в признании и уважении;</w:t>
      </w:r>
    </w:p>
    <w:p w:rsidR="008F2D42" w:rsidRPr="00980080" w:rsidRDefault="008F2D42" w:rsidP="0017443E">
      <w:pPr>
        <w:pStyle w:val="a"/>
      </w:pPr>
      <w:r w:rsidRPr="00980080">
        <w:t>соревновательное подражание:</w:t>
      </w:r>
    </w:p>
    <w:p w:rsidR="008F2D42" w:rsidRPr="00980080" w:rsidRDefault="008F2D42" w:rsidP="0017443E">
      <w:pPr>
        <w:pStyle w:val="a"/>
      </w:pPr>
      <w:r w:rsidRPr="00980080">
        <w:lastRenderedPageBreak/>
        <w:t>высокая чувствительность к отношению партнера (обидчивость, протест, ссора);</w:t>
      </w:r>
    </w:p>
    <w:p w:rsidR="008F2D42" w:rsidRPr="00980080" w:rsidRDefault="008F2D42" w:rsidP="0017443E">
      <w:pPr>
        <w:pStyle w:val="a"/>
      </w:pPr>
      <w:r w:rsidRPr="00980080">
        <w:t>возникает дифференциация детей по их положению в группе.</w:t>
      </w:r>
    </w:p>
    <w:p w:rsidR="0017443E" w:rsidRPr="00980080" w:rsidRDefault="0017443E" w:rsidP="0017443E">
      <w:pPr>
        <w:pStyle w:val="a0"/>
      </w:pPr>
      <w:r w:rsidRPr="00980080">
        <w:t>Навыки обихода</w:t>
      </w:r>
    </w:p>
    <w:p w:rsidR="00DA6915" w:rsidRPr="00980080" w:rsidRDefault="00DA6915" w:rsidP="00DA6915">
      <w:pPr>
        <w:pStyle w:val="a"/>
        <w:numPr>
          <w:ilvl w:val="0"/>
          <w:numId w:val="0"/>
        </w:numPr>
        <w:ind w:left="709"/>
      </w:pPr>
      <w:r w:rsidRPr="00980080">
        <w:t>Ребенок может уметь, знать:</w:t>
      </w:r>
    </w:p>
    <w:p w:rsidR="0017443E" w:rsidRPr="00980080" w:rsidRDefault="0017443E" w:rsidP="0017443E">
      <w:pPr>
        <w:pStyle w:val="a"/>
      </w:pPr>
      <w:r w:rsidRPr="00980080">
        <w:t>звонить по телефону.</w:t>
      </w:r>
    </w:p>
    <w:p w:rsidR="0017443E" w:rsidRPr="00980080" w:rsidRDefault="0017443E" w:rsidP="0017443E">
      <w:pPr>
        <w:pStyle w:val="a"/>
      </w:pPr>
      <w:r w:rsidRPr="00980080">
        <w:t>вдеть нитку в иголку, как пришить пуговицу</w:t>
      </w:r>
      <w:r w:rsidR="00DA6915" w:rsidRPr="00980080">
        <w:t>.</w:t>
      </w:r>
    </w:p>
    <w:p w:rsidR="0017443E" w:rsidRPr="00980080" w:rsidRDefault="0017443E" w:rsidP="0017443E">
      <w:pPr>
        <w:pStyle w:val="a"/>
      </w:pPr>
      <w:r w:rsidRPr="00980080">
        <w:t>вести себя за столом.</w:t>
      </w:r>
    </w:p>
    <w:p w:rsidR="0017443E" w:rsidRPr="00980080" w:rsidRDefault="0017443E" w:rsidP="0017443E">
      <w:pPr>
        <w:pStyle w:val="a"/>
      </w:pPr>
      <w:r w:rsidRPr="00980080">
        <w:t>самостоятельно чистить зубы, полоскать рот после приема пищи.</w:t>
      </w:r>
    </w:p>
    <w:p w:rsidR="0017443E" w:rsidRPr="00980080" w:rsidRDefault="0017443E" w:rsidP="0017443E">
      <w:pPr>
        <w:pStyle w:val="a"/>
      </w:pPr>
      <w:r w:rsidRPr="00980080">
        <w:t>застегивать пуговицы, завязывать шнурки.</w:t>
      </w:r>
    </w:p>
    <w:p w:rsidR="0017443E" w:rsidRPr="00980080" w:rsidRDefault="0017443E" w:rsidP="0017443E">
      <w:pPr>
        <w:pStyle w:val="a"/>
      </w:pPr>
      <w:r w:rsidRPr="00980080">
        <w:t>знать, что значит быть опрятным, следить за прической, за ногтями и состоянием одежды.</w:t>
      </w:r>
    </w:p>
    <w:p w:rsidR="0017443E" w:rsidRPr="00980080" w:rsidRDefault="0017443E" w:rsidP="0017443E">
      <w:pPr>
        <w:pStyle w:val="a"/>
      </w:pPr>
      <w:r w:rsidRPr="00980080">
        <w:t>знать для чего нужен светофор, как и где можно переходить дорогу.</w:t>
      </w:r>
    </w:p>
    <w:p w:rsidR="0017443E" w:rsidRPr="00980080" w:rsidRDefault="0017443E" w:rsidP="0017443E">
      <w:pPr>
        <w:pStyle w:val="a"/>
      </w:pPr>
      <w:r w:rsidRPr="00980080">
        <w:t>название текущего месяца, последовательность дней недели.</w:t>
      </w:r>
    </w:p>
    <w:p w:rsidR="008F2D42" w:rsidRPr="00980080" w:rsidRDefault="008F2D42" w:rsidP="0017443E">
      <w:pPr>
        <w:pStyle w:val="a0"/>
      </w:pPr>
      <w:r w:rsidRPr="00980080">
        <w:t>Вам</w:t>
      </w:r>
      <w:r w:rsidR="0017443E" w:rsidRPr="00980080">
        <w:t>,</w:t>
      </w:r>
      <w:r w:rsidRPr="00980080">
        <w:t xml:space="preserve"> как его родителям</w:t>
      </w:r>
      <w:r w:rsidR="0017443E" w:rsidRPr="00980080">
        <w:t>,</w:t>
      </w:r>
      <w:r w:rsidRPr="00980080">
        <w:t xml:space="preserve"> важно:</w:t>
      </w:r>
    </w:p>
    <w:p w:rsidR="008F2D42" w:rsidRPr="00980080" w:rsidRDefault="008F2D42" w:rsidP="00ED4882">
      <w:pPr>
        <w:pStyle w:val="a"/>
      </w:pPr>
      <w:r w:rsidRPr="00980080">
        <w:t>Быть главными помощниками ребенка в том, чтобы адаптироваться к</w:t>
      </w:r>
      <w:r w:rsidR="00ED4882" w:rsidRPr="00980080">
        <w:t xml:space="preserve"> </w:t>
      </w:r>
      <w:r w:rsidRPr="00980080">
        <w:t>школьной обстановке, выбрав для него максимально подходящую к его типу</w:t>
      </w:r>
      <w:r w:rsidR="00ED4882" w:rsidRPr="00980080">
        <w:t xml:space="preserve"> </w:t>
      </w:r>
      <w:r w:rsidRPr="00980080">
        <w:t xml:space="preserve">личности школу. </w:t>
      </w:r>
    </w:p>
    <w:p w:rsidR="008F2D42" w:rsidRPr="00980080" w:rsidRDefault="008F2D42" w:rsidP="0017443E">
      <w:pPr>
        <w:pStyle w:val="a"/>
      </w:pPr>
      <w:r w:rsidRPr="00980080">
        <w:t>Не торопиться с походом в школу, если вы замечаете, что у ребенка игровой</w:t>
      </w:r>
      <w:r w:rsidR="00ED4882" w:rsidRPr="00980080">
        <w:t xml:space="preserve"> </w:t>
      </w:r>
      <w:r w:rsidRPr="00980080">
        <w:t>интерес значительно преобладает над познавательным, ему не хочется идти в</w:t>
      </w:r>
      <w:r w:rsidR="00ED4882" w:rsidRPr="00980080">
        <w:t xml:space="preserve"> </w:t>
      </w:r>
      <w:r w:rsidRPr="00980080">
        <w:t>школу, ему трудно усидеть на месте, выполняя какое-то несложное задание.</w:t>
      </w:r>
    </w:p>
    <w:p w:rsidR="008F2D42" w:rsidRPr="00980080" w:rsidRDefault="008F2D42" w:rsidP="0017443E">
      <w:pPr>
        <w:pStyle w:val="a"/>
      </w:pPr>
      <w:r w:rsidRPr="00980080">
        <w:t>Можно организовать постепенное вовлечение вашего дошкольника в учебную</w:t>
      </w:r>
      <w:r w:rsidR="00ED4882" w:rsidRPr="00980080">
        <w:t xml:space="preserve"> </w:t>
      </w:r>
      <w:r w:rsidRPr="00980080">
        <w:t>жизнь через систему разнообразных групп по подготовке к школе.</w:t>
      </w:r>
    </w:p>
    <w:p w:rsidR="008F2D42" w:rsidRPr="00980080" w:rsidRDefault="008F2D42" w:rsidP="00ED4882">
      <w:pPr>
        <w:pStyle w:val="a"/>
      </w:pPr>
      <w:r w:rsidRPr="00980080">
        <w:t>Выстроить режим дня для ребенка таким образом, чтобы оставалось время</w:t>
      </w:r>
      <w:r w:rsidR="00ED4882" w:rsidRPr="00980080">
        <w:t xml:space="preserve"> </w:t>
      </w:r>
      <w:r w:rsidRPr="00980080">
        <w:t>на отдых, игры, прогулки. По</w:t>
      </w:r>
      <w:r w:rsidR="00ED4882" w:rsidRPr="00980080">
        <w:t xml:space="preserve"> </w:t>
      </w:r>
      <w:r w:rsidRPr="00980080">
        <w:t>возможности организовать для ребенка интересный и увлекательный</w:t>
      </w:r>
      <w:r w:rsidR="00ED4882" w:rsidRPr="00980080">
        <w:t xml:space="preserve"> </w:t>
      </w:r>
      <w:r w:rsidRPr="00980080">
        <w:t>познавательный процесс.</w:t>
      </w:r>
    </w:p>
    <w:p w:rsidR="008F2D42" w:rsidRPr="00980080" w:rsidRDefault="00ED4882" w:rsidP="00ED4882">
      <w:pPr>
        <w:pStyle w:val="a"/>
      </w:pPr>
      <w:r w:rsidRPr="00980080">
        <w:t>В</w:t>
      </w:r>
      <w:r w:rsidR="008F2D42" w:rsidRPr="00980080">
        <w:t>ажно помогать ребенку освоить новый для него уровень</w:t>
      </w:r>
      <w:r w:rsidRPr="00980080">
        <w:t xml:space="preserve"> </w:t>
      </w:r>
      <w:r w:rsidR="008F2D42" w:rsidRPr="00980080">
        <w:t>самостоятельности, постепенно уходя от гиперконтроля и избыточной опеки,</w:t>
      </w:r>
      <w:r w:rsidRPr="00980080">
        <w:t xml:space="preserve"> </w:t>
      </w:r>
      <w:r w:rsidR="008F2D42" w:rsidRPr="00980080">
        <w:t xml:space="preserve">предоставляя ему все больше свободы. </w:t>
      </w:r>
    </w:p>
    <w:p w:rsidR="008F2D42" w:rsidRPr="00980080" w:rsidRDefault="008F2D42" w:rsidP="00ED4882">
      <w:pPr>
        <w:pStyle w:val="a"/>
      </w:pPr>
      <w:r w:rsidRPr="00980080">
        <w:t>Осознавать, что любые ваши оценки в адрес ребенка создают его</w:t>
      </w:r>
      <w:r w:rsidR="00ED4882" w:rsidRPr="00980080">
        <w:t xml:space="preserve"> </w:t>
      </w:r>
      <w:r w:rsidRPr="00980080">
        <w:t>представление о себе, влияют на его самооценку. По возможности избегайте заключений о личности ребенка в целом,</w:t>
      </w:r>
      <w:r w:rsidR="00ED4882" w:rsidRPr="00980080">
        <w:t xml:space="preserve"> </w:t>
      </w:r>
      <w:r w:rsidRPr="00980080">
        <w:t>оценивайте лишь его действие или поступок.</w:t>
      </w:r>
    </w:p>
    <w:p w:rsidR="008F2D42" w:rsidRPr="00980080" w:rsidRDefault="008F2D42" w:rsidP="0017443E">
      <w:pPr>
        <w:pStyle w:val="a"/>
      </w:pPr>
      <w:r w:rsidRPr="00980080">
        <w:t>Спрашивать мнение самого ребенка о результатах его труда. Сильная</w:t>
      </w:r>
      <w:r w:rsidR="00ED4882" w:rsidRPr="00980080">
        <w:t xml:space="preserve"> </w:t>
      </w:r>
      <w:r w:rsidRPr="00980080">
        <w:t>зависимость от внешней оценки делает ребенка тревожным и неуверенным в</w:t>
      </w:r>
      <w:r w:rsidR="00ED4882" w:rsidRPr="00980080">
        <w:t xml:space="preserve"> </w:t>
      </w:r>
      <w:r w:rsidRPr="00980080">
        <w:t>себе. Умение самому оценивать свою деятельность создает мотивацию</w:t>
      </w:r>
      <w:r w:rsidR="00ED4882" w:rsidRPr="00980080">
        <w:t xml:space="preserve"> </w:t>
      </w:r>
      <w:r w:rsidRPr="00980080">
        <w:t>стремления, в противовес мотивации избегания.</w:t>
      </w:r>
    </w:p>
    <w:p w:rsidR="003120E1" w:rsidRPr="00980080" w:rsidRDefault="003120E1" w:rsidP="003120E1">
      <w:pPr>
        <w:rPr>
          <w:szCs w:val="28"/>
        </w:rPr>
      </w:pPr>
    </w:p>
    <w:p w:rsidR="00DA6915" w:rsidRPr="00980080" w:rsidRDefault="00DA6915" w:rsidP="001A4812">
      <w:r w:rsidRPr="00980080">
        <w:rPr>
          <w:b/>
          <w:szCs w:val="28"/>
        </w:rPr>
        <w:t>Подготовила:</w:t>
      </w:r>
      <w:r w:rsidRPr="00980080">
        <w:rPr>
          <w:b/>
          <w:szCs w:val="28"/>
        </w:rPr>
        <w:tab/>
      </w:r>
      <w:r w:rsidR="001A4812">
        <w:rPr>
          <w:szCs w:val="28"/>
        </w:rPr>
        <w:tab/>
      </w:r>
      <w:r w:rsidR="001A4812">
        <w:rPr>
          <w:szCs w:val="28"/>
        </w:rPr>
        <w:tab/>
      </w:r>
      <w:r w:rsidR="001A4812">
        <w:rPr>
          <w:szCs w:val="28"/>
        </w:rPr>
        <w:tab/>
      </w:r>
      <w:r w:rsidR="001A4812">
        <w:rPr>
          <w:szCs w:val="28"/>
        </w:rPr>
        <w:tab/>
        <w:t>воспитатель: Яковлева Я.Г</w:t>
      </w:r>
      <w:r w:rsidR="002B4AAE">
        <w:rPr>
          <w:szCs w:val="28"/>
        </w:rPr>
        <w:t>.</w:t>
      </w:r>
      <w:bookmarkStart w:id="0" w:name="_GoBack"/>
      <w:bookmarkEnd w:id="0"/>
    </w:p>
    <w:sectPr w:rsidR="00DA6915" w:rsidRPr="0098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07" w:rsidRDefault="00AF5D07" w:rsidP="00BC62B9">
      <w:r>
        <w:separator/>
      </w:r>
    </w:p>
  </w:endnote>
  <w:endnote w:type="continuationSeparator" w:id="0">
    <w:p w:rsidR="00AF5D07" w:rsidRDefault="00AF5D07" w:rsidP="00BC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07" w:rsidRDefault="00AF5D07" w:rsidP="00BC62B9">
      <w:r>
        <w:separator/>
      </w:r>
    </w:p>
  </w:footnote>
  <w:footnote w:type="continuationSeparator" w:id="0">
    <w:p w:rsidR="00AF5D07" w:rsidRDefault="00AF5D07" w:rsidP="00BC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6259"/>
    <w:multiLevelType w:val="hybridMultilevel"/>
    <w:tmpl w:val="2EFA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0B83"/>
    <w:multiLevelType w:val="hybridMultilevel"/>
    <w:tmpl w:val="B664C830"/>
    <w:lvl w:ilvl="0" w:tplc="943A08D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00363"/>
    <w:multiLevelType w:val="hybridMultilevel"/>
    <w:tmpl w:val="21A4D3BA"/>
    <w:lvl w:ilvl="0" w:tplc="70B66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8321C5"/>
    <w:multiLevelType w:val="hybridMultilevel"/>
    <w:tmpl w:val="FC1C4518"/>
    <w:lvl w:ilvl="0" w:tplc="F628F776">
      <w:start w:val="1"/>
      <w:numFmt w:val="decimal"/>
      <w:pStyle w:val="a0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1"/>
    <w:rsid w:val="00042CE0"/>
    <w:rsid w:val="000904E5"/>
    <w:rsid w:val="000C39A0"/>
    <w:rsid w:val="000C5FDF"/>
    <w:rsid w:val="00135390"/>
    <w:rsid w:val="0017443E"/>
    <w:rsid w:val="001936A1"/>
    <w:rsid w:val="001A4812"/>
    <w:rsid w:val="001D26A7"/>
    <w:rsid w:val="001E0A51"/>
    <w:rsid w:val="00205885"/>
    <w:rsid w:val="00247D11"/>
    <w:rsid w:val="00260791"/>
    <w:rsid w:val="002B16D1"/>
    <w:rsid w:val="002B4AAE"/>
    <w:rsid w:val="003120E1"/>
    <w:rsid w:val="00322596"/>
    <w:rsid w:val="003C25CB"/>
    <w:rsid w:val="004031BF"/>
    <w:rsid w:val="00410A16"/>
    <w:rsid w:val="00424096"/>
    <w:rsid w:val="004928E9"/>
    <w:rsid w:val="004A3437"/>
    <w:rsid w:val="004E2C00"/>
    <w:rsid w:val="00560822"/>
    <w:rsid w:val="005C3E01"/>
    <w:rsid w:val="006C68D2"/>
    <w:rsid w:val="00725284"/>
    <w:rsid w:val="00746F87"/>
    <w:rsid w:val="007E0F67"/>
    <w:rsid w:val="007F6423"/>
    <w:rsid w:val="008135DA"/>
    <w:rsid w:val="00844C4D"/>
    <w:rsid w:val="00863FEC"/>
    <w:rsid w:val="008F2D42"/>
    <w:rsid w:val="009027F4"/>
    <w:rsid w:val="009048F1"/>
    <w:rsid w:val="009138FF"/>
    <w:rsid w:val="009602F6"/>
    <w:rsid w:val="009645C5"/>
    <w:rsid w:val="00980080"/>
    <w:rsid w:val="009E5CEB"/>
    <w:rsid w:val="00A24CA3"/>
    <w:rsid w:val="00A565B3"/>
    <w:rsid w:val="00A77C36"/>
    <w:rsid w:val="00A879C4"/>
    <w:rsid w:val="00AD1DD1"/>
    <w:rsid w:val="00AE55F6"/>
    <w:rsid w:val="00AF5D07"/>
    <w:rsid w:val="00B142F9"/>
    <w:rsid w:val="00B3260F"/>
    <w:rsid w:val="00B846FB"/>
    <w:rsid w:val="00B901D7"/>
    <w:rsid w:val="00B95D7C"/>
    <w:rsid w:val="00BA63CC"/>
    <w:rsid w:val="00BC62B9"/>
    <w:rsid w:val="00BD5581"/>
    <w:rsid w:val="00C01467"/>
    <w:rsid w:val="00C3030E"/>
    <w:rsid w:val="00C97C79"/>
    <w:rsid w:val="00CF12ED"/>
    <w:rsid w:val="00D10DE4"/>
    <w:rsid w:val="00D66AA7"/>
    <w:rsid w:val="00D823C8"/>
    <w:rsid w:val="00D9324B"/>
    <w:rsid w:val="00DA2D7D"/>
    <w:rsid w:val="00DA6915"/>
    <w:rsid w:val="00DC4D10"/>
    <w:rsid w:val="00E31D23"/>
    <w:rsid w:val="00EC0AD9"/>
    <w:rsid w:val="00ED4882"/>
    <w:rsid w:val="00EF0E55"/>
    <w:rsid w:val="00F00DED"/>
    <w:rsid w:val="00F0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AF866-22CC-4913-9C37-ABA5F410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A6915"/>
    <w:pPr>
      <w:spacing w:after="0" w:line="240" w:lineRule="auto"/>
      <w:ind w:firstLine="709"/>
      <w:jc w:val="both"/>
    </w:pPr>
    <w:rPr>
      <w:rFonts w:asciiTheme="majorBidi" w:hAnsiTheme="majorBidi"/>
      <w:sz w:val="28"/>
    </w:rPr>
  </w:style>
  <w:style w:type="paragraph" w:styleId="1">
    <w:name w:val="heading 1"/>
    <w:basedOn w:val="a1"/>
    <w:next w:val="a1"/>
    <w:link w:val="10"/>
    <w:uiPriority w:val="9"/>
    <w:qFormat/>
    <w:rsid w:val="00ED4882"/>
    <w:pPr>
      <w:spacing w:after="240" w:line="360" w:lineRule="auto"/>
      <w:jc w:val="center"/>
      <w:outlineLvl w:val="0"/>
    </w:pPr>
    <w:rPr>
      <w:rFonts w:cstheme="maj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E0A51"/>
    <w:pPr>
      <w:ind w:left="720"/>
      <w:contextualSpacing/>
    </w:pPr>
  </w:style>
  <w:style w:type="paragraph" w:styleId="a6">
    <w:name w:val="endnote text"/>
    <w:basedOn w:val="a1"/>
    <w:link w:val="a7"/>
    <w:uiPriority w:val="99"/>
    <w:semiHidden/>
    <w:unhideWhenUsed/>
    <w:rsid w:val="00C97C79"/>
    <w:rPr>
      <w:sz w:val="20"/>
      <w:szCs w:val="20"/>
    </w:rPr>
  </w:style>
  <w:style w:type="character" w:customStyle="1" w:styleId="a7">
    <w:name w:val="Текст концевой сноски Знак"/>
    <w:basedOn w:val="a2"/>
    <w:link w:val="a6"/>
    <w:uiPriority w:val="99"/>
    <w:semiHidden/>
    <w:rsid w:val="00C97C79"/>
    <w:rPr>
      <w:sz w:val="20"/>
      <w:szCs w:val="20"/>
    </w:rPr>
  </w:style>
  <w:style w:type="character" w:styleId="a8">
    <w:name w:val="endnote reference"/>
    <w:basedOn w:val="a2"/>
    <w:uiPriority w:val="99"/>
    <w:semiHidden/>
    <w:unhideWhenUsed/>
    <w:rsid w:val="00C97C79"/>
    <w:rPr>
      <w:vertAlign w:val="superscript"/>
    </w:rPr>
  </w:style>
  <w:style w:type="character" w:customStyle="1" w:styleId="10">
    <w:name w:val="Заголовок 1 Знак"/>
    <w:basedOn w:val="a2"/>
    <w:link w:val="1"/>
    <w:uiPriority w:val="9"/>
    <w:rsid w:val="00ED4882"/>
    <w:rPr>
      <w:rFonts w:asciiTheme="majorBidi" w:hAnsiTheme="majorBidi" w:cstheme="majorBidi"/>
      <w:b/>
      <w:bCs/>
      <w:sz w:val="28"/>
      <w:szCs w:val="32"/>
    </w:rPr>
  </w:style>
  <w:style w:type="paragraph" w:styleId="a0">
    <w:name w:val="No Spacing"/>
    <w:basedOn w:val="a5"/>
    <w:uiPriority w:val="1"/>
    <w:qFormat/>
    <w:rsid w:val="00ED4882"/>
    <w:pPr>
      <w:numPr>
        <w:numId w:val="2"/>
      </w:numPr>
      <w:spacing w:before="120"/>
      <w:ind w:left="0" w:firstLine="709"/>
    </w:pPr>
    <w:rPr>
      <w:rFonts w:cstheme="majorBidi"/>
      <w:b/>
      <w:szCs w:val="28"/>
    </w:rPr>
  </w:style>
  <w:style w:type="paragraph" w:styleId="a">
    <w:name w:val="Title"/>
    <w:basedOn w:val="a5"/>
    <w:next w:val="a1"/>
    <w:link w:val="a9"/>
    <w:uiPriority w:val="10"/>
    <w:qFormat/>
    <w:rsid w:val="00ED4882"/>
    <w:pPr>
      <w:numPr>
        <w:numId w:val="3"/>
      </w:numPr>
      <w:ind w:left="0" w:firstLine="709"/>
    </w:pPr>
    <w:rPr>
      <w:rFonts w:cstheme="majorBidi"/>
      <w:szCs w:val="28"/>
    </w:rPr>
  </w:style>
  <w:style w:type="character" w:customStyle="1" w:styleId="a9">
    <w:name w:val="Название Знак"/>
    <w:basedOn w:val="a2"/>
    <w:link w:val="a"/>
    <w:uiPriority w:val="10"/>
    <w:rsid w:val="00ED4882"/>
    <w:rPr>
      <w:rFonts w:asciiTheme="majorBidi" w:hAnsiTheme="majorBidi" w:cstheme="majorBidi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15D8-10C4-4F11-96BF-E9AF8C2C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i Yana</dc:creator>
  <cp:lastModifiedBy>Учетная запись Майкрософт</cp:lastModifiedBy>
  <cp:revision>29</cp:revision>
  <dcterms:created xsi:type="dcterms:W3CDTF">2023-01-22T16:56:00Z</dcterms:created>
  <dcterms:modified xsi:type="dcterms:W3CDTF">2023-01-22T19:33:00Z</dcterms:modified>
</cp:coreProperties>
</file>