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44D" w:rsidRDefault="003C62C0" w:rsidP="003C62C0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B736B">
        <w:rPr>
          <w:rFonts w:ascii="Times New Roman" w:hAnsi="Times New Roman" w:cs="Times New Roman"/>
          <w:b/>
          <w:sz w:val="48"/>
          <w:szCs w:val="48"/>
        </w:rPr>
        <w:t>СКАРЛАТИНА</w:t>
      </w:r>
    </w:p>
    <w:p w:rsidR="000B736B" w:rsidRPr="000B736B" w:rsidRDefault="000B736B" w:rsidP="003C62C0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5562B" w:rsidRPr="000B736B" w:rsidRDefault="003C62C0" w:rsidP="003C62C0">
      <w:pPr>
        <w:pStyle w:val="a3"/>
        <w:jc w:val="both"/>
        <w:rPr>
          <w:rFonts w:ascii="Times New Roman" w:hAnsi="Times New Roman" w:cs="Times New Roman"/>
          <w:sz w:val="48"/>
          <w:szCs w:val="48"/>
        </w:rPr>
      </w:pPr>
      <w:proofErr w:type="spellStart"/>
      <w:r w:rsidRPr="000B736B">
        <w:rPr>
          <w:rFonts w:ascii="Times New Roman" w:hAnsi="Times New Roman" w:cs="Times New Roman"/>
          <w:sz w:val="48"/>
          <w:szCs w:val="48"/>
        </w:rPr>
        <w:t>Скарлатиновая</w:t>
      </w:r>
      <w:proofErr w:type="spellEnd"/>
      <w:r w:rsidRPr="000B736B">
        <w:rPr>
          <w:rFonts w:ascii="Times New Roman" w:hAnsi="Times New Roman" w:cs="Times New Roman"/>
          <w:sz w:val="48"/>
          <w:szCs w:val="48"/>
        </w:rPr>
        <w:t xml:space="preserve">  сыпь  мелкая, при умеренном нажатии стеклянным шпателем пятнышки видны четче</w:t>
      </w:r>
      <w:r w:rsidR="000F19C2" w:rsidRPr="000B736B">
        <w:rPr>
          <w:rFonts w:ascii="Times New Roman" w:hAnsi="Times New Roman" w:cs="Times New Roman"/>
          <w:sz w:val="48"/>
          <w:szCs w:val="48"/>
        </w:rPr>
        <w:t xml:space="preserve">, </w:t>
      </w:r>
      <w:r w:rsidRPr="000B736B">
        <w:rPr>
          <w:rFonts w:ascii="Times New Roman" w:hAnsi="Times New Roman" w:cs="Times New Roman"/>
          <w:sz w:val="48"/>
          <w:szCs w:val="48"/>
        </w:rPr>
        <w:t xml:space="preserve">при более сильном нажатии сыпь уступает место золотисто желтоватому оттенку кожи. </w:t>
      </w:r>
      <w:r w:rsidR="000F19C2" w:rsidRPr="000B736B">
        <w:rPr>
          <w:rFonts w:ascii="Times New Roman" w:hAnsi="Times New Roman" w:cs="Times New Roman"/>
          <w:sz w:val="48"/>
          <w:szCs w:val="48"/>
        </w:rPr>
        <w:t>Выступает на 1 – 3 день болезни и локализуется главным образом на  щеках, в паху, по бокам туловища.  Кожа носогубного треугольника остается бледной и свобод</w:t>
      </w:r>
      <w:r w:rsidR="001502F6" w:rsidRPr="000B736B">
        <w:rPr>
          <w:rFonts w:ascii="Times New Roman" w:hAnsi="Times New Roman" w:cs="Times New Roman"/>
          <w:sz w:val="48"/>
          <w:szCs w:val="48"/>
        </w:rPr>
        <w:t>ной от сыпи. Сыпь обычно держится 3</w:t>
      </w:r>
      <w:r w:rsidR="000B736B">
        <w:rPr>
          <w:rFonts w:ascii="Times New Roman" w:hAnsi="Times New Roman" w:cs="Times New Roman"/>
          <w:sz w:val="48"/>
          <w:szCs w:val="48"/>
        </w:rPr>
        <w:t xml:space="preserve"> </w:t>
      </w:r>
      <w:r w:rsidR="001502F6" w:rsidRPr="000B736B">
        <w:rPr>
          <w:rFonts w:ascii="Times New Roman" w:hAnsi="Times New Roman" w:cs="Times New Roman"/>
          <w:sz w:val="48"/>
          <w:szCs w:val="48"/>
        </w:rPr>
        <w:t xml:space="preserve">- 7 дней, затем угасает, не оставляя пигментации. </w:t>
      </w:r>
      <w:proofErr w:type="spellStart"/>
      <w:r w:rsidR="001502F6" w:rsidRPr="000B736B">
        <w:rPr>
          <w:rFonts w:ascii="Times New Roman" w:hAnsi="Times New Roman" w:cs="Times New Roman"/>
          <w:sz w:val="48"/>
          <w:szCs w:val="48"/>
        </w:rPr>
        <w:t>Скарлатиновый</w:t>
      </w:r>
      <w:proofErr w:type="spellEnd"/>
      <w:r w:rsidR="001502F6" w:rsidRPr="000B736B">
        <w:rPr>
          <w:rFonts w:ascii="Times New Roman" w:hAnsi="Times New Roman" w:cs="Times New Roman"/>
          <w:sz w:val="48"/>
          <w:szCs w:val="48"/>
        </w:rPr>
        <w:t xml:space="preserve"> язык – на  2</w:t>
      </w:r>
      <w:r w:rsidR="000B736B">
        <w:rPr>
          <w:rFonts w:ascii="Times New Roman" w:hAnsi="Times New Roman" w:cs="Times New Roman"/>
          <w:sz w:val="48"/>
          <w:szCs w:val="48"/>
        </w:rPr>
        <w:t xml:space="preserve"> </w:t>
      </w:r>
      <w:r w:rsidR="001502F6" w:rsidRPr="000B736B">
        <w:rPr>
          <w:rFonts w:ascii="Times New Roman" w:hAnsi="Times New Roman" w:cs="Times New Roman"/>
          <w:sz w:val="48"/>
          <w:szCs w:val="48"/>
        </w:rPr>
        <w:t>- 4 день болезни язык больного становится выражено  зернистым, ярко – красного цвета.</w:t>
      </w:r>
      <w:r w:rsidR="000B736B">
        <w:rPr>
          <w:rFonts w:ascii="Times New Roman" w:hAnsi="Times New Roman" w:cs="Times New Roman"/>
          <w:sz w:val="48"/>
          <w:szCs w:val="48"/>
        </w:rPr>
        <w:t xml:space="preserve"> </w:t>
      </w:r>
      <w:r w:rsidR="001502F6" w:rsidRPr="000B736B">
        <w:rPr>
          <w:rFonts w:ascii="Times New Roman" w:hAnsi="Times New Roman" w:cs="Times New Roman"/>
          <w:sz w:val="48"/>
          <w:szCs w:val="48"/>
        </w:rPr>
        <w:t xml:space="preserve">Ангина – постоянный симптом скарлатины. </w:t>
      </w:r>
      <w:r w:rsidR="0075562B" w:rsidRPr="000B736B">
        <w:rPr>
          <w:rFonts w:ascii="Times New Roman" w:hAnsi="Times New Roman" w:cs="Times New Roman"/>
          <w:sz w:val="48"/>
          <w:szCs w:val="48"/>
        </w:rPr>
        <w:t>Может протекать тяжелее обычной ангины. Шелушение кожи – возникает  после исчезновения сыпи через 14 дней от начала заболевания.</w:t>
      </w:r>
      <w:r w:rsidR="000B736B">
        <w:rPr>
          <w:rFonts w:ascii="Times New Roman" w:hAnsi="Times New Roman" w:cs="Times New Roman"/>
          <w:sz w:val="48"/>
          <w:szCs w:val="48"/>
        </w:rPr>
        <w:t xml:space="preserve"> </w:t>
      </w:r>
      <w:proofErr w:type="gramStart"/>
      <w:r w:rsidR="0075562B" w:rsidRPr="000B736B">
        <w:rPr>
          <w:rFonts w:ascii="Times New Roman" w:hAnsi="Times New Roman" w:cs="Times New Roman"/>
          <w:sz w:val="48"/>
          <w:szCs w:val="48"/>
        </w:rPr>
        <w:t>В</w:t>
      </w:r>
      <w:proofErr w:type="gramEnd"/>
      <w:r w:rsidR="0075562B" w:rsidRPr="000B736B">
        <w:rPr>
          <w:rFonts w:ascii="Times New Roman" w:hAnsi="Times New Roman" w:cs="Times New Roman"/>
          <w:sz w:val="48"/>
          <w:szCs w:val="48"/>
        </w:rPr>
        <w:t xml:space="preserve"> области ладоней и стоп оно крупно пластинчатое, начинается с кончиков пальцев, на туловище, шее, ушны</w:t>
      </w:r>
      <w:r w:rsidR="000B736B" w:rsidRPr="000B736B">
        <w:rPr>
          <w:rFonts w:ascii="Times New Roman" w:hAnsi="Times New Roman" w:cs="Times New Roman"/>
          <w:sz w:val="48"/>
          <w:szCs w:val="48"/>
        </w:rPr>
        <w:t>х раковинах шелушение отрубевидное.</w:t>
      </w:r>
    </w:p>
    <w:p w:rsidR="0075562B" w:rsidRPr="000B736B" w:rsidRDefault="0075562B" w:rsidP="003C62C0">
      <w:pPr>
        <w:pStyle w:val="a3"/>
        <w:jc w:val="both"/>
        <w:rPr>
          <w:rFonts w:ascii="Times New Roman" w:hAnsi="Times New Roman" w:cs="Times New Roman"/>
          <w:sz w:val="48"/>
          <w:szCs w:val="48"/>
        </w:rPr>
      </w:pPr>
    </w:p>
    <w:p w:rsidR="0075562B" w:rsidRDefault="0075562B" w:rsidP="003C62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562B" w:rsidRDefault="0075562B" w:rsidP="003C62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562B" w:rsidRDefault="0075562B" w:rsidP="003C62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562B" w:rsidRDefault="0075562B" w:rsidP="003C62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562B" w:rsidRDefault="0075562B" w:rsidP="003C62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62C0" w:rsidRPr="003C62C0" w:rsidRDefault="003C62C0" w:rsidP="003C62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3C62C0" w:rsidRPr="003C62C0" w:rsidSect="003C62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62C0"/>
    <w:rsid w:val="000B736B"/>
    <w:rsid w:val="000F19C2"/>
    <w:rsid w:val="001502F6"/>
    <w:rsid w:val="003C62C0"/>
    <w:rsid w:val="0075562B"/>
    <w:rsid w:val="00DC3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62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2015-12-22T09:09:00Z</dcterms:created>
  <dcterms:modified xsi:type="dcterms:W3CDTF">2015-12-22T10:00:00Z</dcterms:modified>
</cp:coreProperties>
</file>