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F" w:rsidRDefault="00EC3CF5" w:rsidP="00EC3C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C3CF5" w:rsidRDefault="00EC3CF5" w:rsidP="00EC3C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EC3CF5" w:rsidRDefault="00EC3CF5" w:rsidP="00EC3C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87</w:t>
      </w:r>
    </w:p>
    <w:p w:rsidR="00EC3CF5" w:rsidRDefault="00EC3CF5" w:rsidP="00EC3CF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марта 2020г.</w:t>
      </w:r>
    </w:p>
    <w:p w:rsidR="00EC3CF5" w:rsidRDefault="00EC3CF5" w:rsidP="00EC3CF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режиме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 дошкольного</w:t>
      </w:r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учреждения»</w:t>
      </w:r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C3CF5" w:rsidRDefault="00EC3CF5" w:rsidP="00EC3C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C3CF5" w:rsidRDefault="00EC3CF5" w:rsidP="00EC3C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C3CF5">
        <w:rPr>
          <w:rFonts w:ascii="Times New Roman" w:hAnsi="Times New Roman" w:cs="Times New Roman"/>
          <w:sz w:val="28"/>
          <w:szCs w:val="28"/>
        </w:rPr>
        <w:t xml:space="preserve">   На основании приказа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мэрии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Ярославля от 17.03.2020г. № 01-05/231 и в целях обеспечения дополнительных мер по обеспечению санитарно-эпидемиологического благополучия детского населения</w:t>
      </w:r>
    </w:p>
    <w:p w:rsidR="00EC3CF5" w:rsidRDefault="00EC3CF5" w:rsidP="00EC3C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3CF5" w:rsidRDefault="00EC3CF5" w:rsidP="00EC3CF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C3CF5" w:rsidRDefault="00EC3CF5" w:rsidP="00EC3C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всех возрастных групп проинформировать родителей (законных представителей) о введении с 17.03.2020г.</w:t>
      </w:r>
      <w:r w:rsidR="00214D09">
        <w:rPr>
          <w:rFonts w:ascii="Times New Roman" w:hAnsi="Times New Roman" w:cs="Times New Roman"/>
          <w:sz w:val="28"/>
          <w:szCs w:val="28"/>
        </w:rPr>
        <w:t xml:space="preserve"> режима свободного посещения образовательной организации. При принятии решения о свободном посещении родитель (законный представитель)  должен письменно уведомить дошкольное учреждение о временном отсутствии ребенка с указанием конкретных дат. В соответствии с пунктом 11.3 </w:t>
      </w:r>
      <w:proofErr w:type="spellStart"/>
      <w:r w:rsidR="00214D0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14D09">
        <w:rPr>
          <w:rFonts w:ascii="Times New Roman" w:hAnsi="Times New Roman" w:cs="Times New Roman"/>
          <w:sz w:val="28"/>
          <w:szCs w:val="28"/>
        </w:rPr>
        <w:t xml:space="preserve"> 2.4.1.3049-13 в случае отсутствия ребенка в дошкольном учреждении свыше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09">
        <w:rPr>
          <w:rFonts w:ascii="Times New Roman" w:hAnsi="Times New Roman" w:cs="Times New Roman"/>
          <w:sz w:val="28"/>
          <w:szCs w:val="28"/>
        </w:rPr>
        <w:t xml:space="preserve">5 дней (за исключением выходных и праздничных дней) родителям (законным представителям)  необходимо </w:t>
      </w:r>
      <w:proofErr w:type="gramStart"/>
      <w:r w:rsidR="00214D09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="00214D09">
        <w:rPr>
          <w:rFonts w:ascii="Times New Roman" w:hAnsi="Times New Roman" w:cs="Times New Roman"/>
          <w:sz w:val="28"/>
          <w:szCs w:val="28"/>
        </w:rPr>
        <w:t>.</w:t>
      </w:r>
    </w:p>
    <w:p w:rsidR="00214D09" w:rsidRDefault="00214D09" w:rsidP="00EC3CF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Масловой Т.В. подготовить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режиме свободного посещения дошкольного учреждения  на стендах дошкольного учреждения и на официальном сайте ДОУ.</w:t>
      </w:r>
    </w:p>
    <w:p w:rsidR="00214D09" w:rsidRDefault="00214D09" w:rsidP="0021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D09" w:rsidRDefault="00214D09" w:rsidP="00214D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4D09" w:rsidRDefault="00214D09" w:rsidP="00214D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14D09" w:rsidRDefault="00214D09" w:rsidP="00214D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14D09" w:rsidRPr="00EC3CF5" w:rsidRDefault="00214D09" w:rsidP="00214D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sectPr w:rsidR="00214D09" w:rsidRPr="00EC3CF5" w:rsidSect="00EC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AF3"/>
    <w:multiLevelType w:val="hybridMultilevel"/>
    <w:tmpl w:val="735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BCB"/>
    <w:rsid w:val="00214D09"/>
    <w:rsid w:val="00270F94"/>
    <w:rsid w:val="006E669F"/>
    <w:rsid w:val="00881BCB"/>
    <w:rsid w:val="00E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BCB"/>
    <w:rPr>
      <w:b/>
      <w:bCs/>
    </w:rPr>
  </w:style>
  <w:style w:type="character" w:styleId="a5">
    <w:name w:val="Hyperlink"/>
    <w:basedOn w:val="a0"/>
    <w:uiPriority w:val="99"/>
    <w:semiHidden/>
    <w:unhideWhenUsed/>
    <w:rsid w:val="00881B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3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2020-04-01T16:20:00Z</dcterms:created>
  <dcterms:modified xsi:type="dcterms:W3CDTF">2020-04-01T17:13:00Z</dcterms:modified>
</cp:coreProperties>
</file>