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26135A" w:rsidRPr="005E7EA2" w:rsidTr="00526CA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35A" w:rsidRPr="007D379B" w:rsidRDefault="0026135A" w:rsidP="00526CA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ПРИНЯТО:</w:t>
            </w:r>
          </w:p>
          <w:p w:rsidR="0026135A" w:rsidRPr="007D379B" w:rsidRDefault="0026135A" w:rsidP="00526CA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Педагогическим советом</w:t>
            </w:r>
          </w:p>
          <w:p w:rsidR="0026135A" w:rsidRPr="007D379B" w:rsidRDefault="0026135A" w:rsidP="00526CA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Протокол</w:t>
            </w:r>
            <w:r w:rsidRPr="0026135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№ ______</w:t>
            </w:r>
          </w:p>
          <w:p w:rsidR="0026135A" w:rsidRPr="007D379B" w:rsidRDefault="0026135A" w:rsidP="00526CA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От __________20____год.</w:t>
            </w:r>
          </w:p>
          <w:p w:rsidR="0026135A" w:rsidRPr="007D379B" w:rsidRDefault="0026135A" w:rsidP="00526CA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35A" w:rsidRPr="007D379B" w:rsidRDefault="0026135A" w:rsidP="0026135A">
            <w:pPr>
              <w:spacing w:before="3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УТВЕРЖДАЮ</w:t>
            </w:r>
          </w:p>
          <w:p w:rsidR="0026135A" w:rsidRPr="007D379B" w:rsidRDefault="0026135A" w:rsidP="0026135A">
            <w:pPr>
              <w:spacing w:before="3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Заведующий МДОУ «Детским садом № 229»</w:t>
            </w:r>
          </w:p>
          <w:p w:rsidR="0026135A" w:rsidRPr="007D379B" w:rsidRDefault="0026135A" w:rsidP="0026135A">
            <w:pPr>
              <w:spacing w:before="3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 Р.И.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Ципенко</w:t>
            </w:r>
            <w:proofErr w:type="spellEnd"/>
          </w:p>
          <w:p w:rsidR="0026135A" w:rsidRPr="007D379B" w:rsidRDefault="0026135A" w:rsidP="0026135A">
            <w:pPr>
              <w:spacing w:before="30"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      »__</w:t>
            </w: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 xml:space="preserve"> ______20___ год</w:t>
            </w:r>
          </w:p>
        </w:tc>
      </w:tr>
      <w:tr w:rsidR="0026135A" w:rsidRPr="005E7EA2" w:rsidTr="00526CAE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35A" w:rsidRPr="007D379B" w:rsidRDefault="0026135A" w:rsidP="00526CA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35A" w:rsidRPr="007D379B" w:rsidRDefault="0026135A" w:rsidP="00526CAE">
            <w:pPr>
              <w:spacing w:before="3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7D379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786CA1" w:rsidRPr="00786CA1" w:rsidRDefault="00786CA1" w:rsidP="00786C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786CA1" w:rsidRPr="00786CA1" w:rsidRDefault="00786CA1" w:rsidP="00786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A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86CA1" w:rsidRPr="00786CA1" w:rsidRDefault="00786CA1" w:rsidP="00786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A1">
        <w:rPr>
          <w:rFonts w:ascii="Times New Roman" w:hAnsi="Times New Roman" w:cs="Times New Roman"/>
          <w:b/>
          <w:sz w:val="28"/>
          <w:szCs w:val="28"/>
        </w:rPr>
        <w:t>Об общем собрании трудового коллектива</w:t>
      </w:r>
    </w:p>
    <w:p w:rsidR="00786CA1" w:rsidRPr="00786CA1" w:rsidRDefault="00786CA1" w:rsidP="00786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A1">
        <w:rPr>
          <w:rFonts w:ascii="Times New Roman" w:hAnsi="Times New Roman" w:cs="Times New Roman"/>
          <w:b/>
          <w:sz w:val="28"/>
          <w:szCs w:val="28"/>
        </w:rPr>
        <w:t xml:space="preserve">МДОУ </w:t>
      </w:r>
      <w:r>
        <w:rPr>
          <w:rFonts w:ascii="Times New Roman" w:hAnsi="Times New Roman" w:cs="Times New Roman"/>
          <w:b/>
          <w:sz w:val="28"/>
          <w:szCs w:val="28"/>
        </w:rPr>
        <w:t>«Д</w:t>
      </w:r>
      <w:r w:rsidRPr="00786CA1">
        <w:rPr>
          <w:rFonts w:ascii="Times New Roman" w:hAnsi="Times New Roman" w:cs="Times New Roman"/>
          <w:b/>
          <w:sz w:val="28"/>
          <w:szCs w:val="28"/>
        </w:rPr>
        <w:t>етского сада № 229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6CA1" w:rsidRPr="00786CA1" w:rsidRDefault="00786CA1" w:rsidP="00786CA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786CA1" w:rsidRPr="00786CA1" w:rsidRDefault="00786CA1" w:rsidP="00786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A1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муниципального дошкольного образовательного учреждения </w:t>
      </w:r>
      <w:r w:rsidR="00D646DC">
        <w:rPr>
          <w:rFonts w:ascii="Times New Roman" w:hAnsi="Times New Roman" w:cs="Times New Roman"/>
          <w:sz w:val="28"/>
          <w:szCs w:val="28"/>
        </w:rPr>
        <w:t>«Д</w:t>
      </w:r>
      <w:r w:rsidRPr="00786CA1">
        <w:rPr>
          <w:rFonts w:ascii="Times New Roman" w:hAnsi="Times New Roman" w:cs="Times New Roman"/>
          <w:sz w:val="28"/>
          <w:szCs w:val="28"/>
        </w:rPr>
        <w:t>етский сад № 229</w:t>
      </w:r>
      <w:r w:rsidR="00D646DC">
        <w:rPr>
          <w:rFonts w:ascii="Times New Roman" w:hAnsi="Times New Roman" w:cs="Times New Roman"/>
          <w:sz w:val="28"/>
          <w:szCs w:val="28"/>
        </w:rPr>
        <w:t xml:space="preserve">» </w:t>
      </w:r>
      <w:r w:rsidRPr="00786CA1">
        <w:rPr>
          <w:rFonts w:ascii="Times New Roman" w:hAnsi="Times New Roman" w:cs="Times New Roman"/>
          <w:sz w:val="28"/>
          <w:szCs w:val="28"/>
        </w:rPr>
        <w:t xml:space="preserve"> в соответствии с Законом  РФ «Об образовании» (статья 35, п.2), Типовым положением о дошкольном образовательном учреждении, Уставом ДОУ.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1.2. Общее собрание является высшим органом самоуправления ДОУ.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 xml:space="preserve">1.3. Общее собрание объединяет руководящих, педагогических, медицинских работников, работников пищеблока, специалистов, т.е. всех лиц, которые работают по договору в </w:t>
      </w:r>
      <w:proofErr w:type="gramStart"/>
      <w:r w:rsidRPr="00786CA1"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 w:rsidRPr="00786CA1">
        <w:rPr>
          <w:rFonts w:ascii="Times New Roman" w:hAnsi="Times New Roman" w:cs="Times New Roman"/>
          <w:sz w:val="28"/>
          <w:szCs w:val="28"/>
        </w:rPr>
        <w:t xml:space="preserve"> ДОУ.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 1.4. Общее собрание возглавляется председателем Общего собрания.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1.5. Решения Общего собрания ДОУ,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1.6. Изменения и дополнения в настоящее положение вносятся Общим собранием и принимаются на его заседании.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786CA1" w:rsidRPr="00786CA1" w:rsidRDefault="00786CA1" w:rsidP="00786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A1">
        <w:rPr>
          <w:rFonts w:ascii="Times New Roman" w:hAnsi="Times New Roman" w:cs="Times New Roman"/>
          <w:b/>
          <w:sz w:val="28"/>
          <w:szCs w:val="28"/>
        </w:rPr>
        <w:t>2. Основные задачи Общего собрания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2.2. Общее собрание реализует право на самостоятельность ДОУ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2.3. 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2.4. Решает вопросы социальной защиты работников.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2.5. Организация общественных работ.</w:t>
      </w:r>
    </w:p>
    <w:p w:rsidR="00786CA1" w:rsidRPr="00786CA1" w:rsidRDefault="00786CA1" w:rsidP="00786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A1">
        <w:rPr>
          <w:rFonts w:ascii="Times New Roman" w:hAnsi="Times New Roman" w:cs="Times New Roman"/>
          <w:b/>
          <w:sz w:val="28"/>
          <w:szCs w:val="28"/>
        </w:rPr>
        <w:t>3. Функции Общего собрания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      3.1. Обсуждает и рекомендует к утверждению проект коллективного договора, правила внутреннего трудового распорядка, графика работы, графика отпусков сотрудников ДОУ;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3.2.  Вносит изменения и дополнения в Устав ДОУ, другие локальные акты;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3.3. Утверждает локальные акты в пределах установленной компетенции (договоры,     соглашения, положения и др.);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3.4. Обсуждает вопросы состояния трудовой дисциплины в ДОУ и мероприятия по её укреплению, рассматривает факты нарушения трудовой дисциплины работниками ДОУ;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lastRenderedPageBreak/>
        <w:t>3.5.  Рассматривает вопросы охраны и безопасности условий труда работников, охраны жизни и здоровья воспитанников ДОУ;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3.6. Вносит предложения Учредителю по улучшению финансово-хозяйственной  деятельности ДОУ;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3.7. Заслушивает отчеты заведующего  ДОУ о расходовании бюджетных и внебюджетных средств;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3.8. Знакомит  с итоговыми документами по проверке государственными и муниципальными органами деятельности ДОУ и заслушивает администрацию о выполнении мероприятий по устранению недостатков в работе;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3.9. В рамках действующего законодательства принимает необходимые меры, ограждающие педагогических и других работников, администрацию от необоснованного вмешательства в их  профессиональную деятельность, ограничения самостоятельности ДОУ, его самоуправляемости. Выходит  с предложениями по этим вопросам в общественные организации, государственные и муниципальные органы управления образованием, органы прокуратуры, общественные объединения.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3.10. Рассматривает перспективные планы развития.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3.11. Взаимодействует с другими органами самоуправления ДОУ по вопросам организации основной деятельности.</w:t>
      </w:r>
    </w:p>
    <w:p w:rsidR="00786CA1" w:rsidRPr="00786CA1" w:rsidRDefault="00786CA1" w:rsidP="00786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A1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4.1. Общее собрание имеет право: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  участвовать в управлении ДОУ;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4.2. Каждый член общего собрания имеет право: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 потребовать обсуждения Общим собранием любого вопроса, касающегося  деятельности ДОУ, если его предложение поддержит не менее одной трети членов собрания;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 при несогласии с решением Общего собрания высказать свое мотивированное мнение, которое должно быть занесено в протокол.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4.3. Создавать временные или постоянные комиссии, решающие конфликтные вопросы о труде и трудовых взаимоотношениях в коллективе.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4.4. Вносить предложения о рассмотрении на собрании отдельных вопросов общественной жизни коллектива.</w:t>
      </w:r>
    </w:p>
    <w:p w:rsidR="00786CA1" w:rsidRPr="00786CA1" w:rsidRDefault="00786CA1" w:rsidP="00786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A1">
        <w:rPr>
          <w:rFonts w:ascii="Times New Roman" w:hAnsi="Times New Roman" w:cs="Times New Roman"/>
          <w:b/>
          <w:sz w:val="28"/>
          <w:szCs w:val="28"/>
        </w:rPr>
        <w:t>5. Организация управления Общим собранием.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5.1. В состав Общего собрания входят все работники ДОУ.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5.2. 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5.3. Для проведения Общего собрания из его состава открытым голосованием избирается председатель и секретарь сроком на один год, которые исполняют свои обязанности на общественных началах.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5.4. Председатель Общего собрания: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  организует деятельность общего собрания;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  информирует членов трудового коллектива о предстоящем заседании не менее чем     за 30 дней до его проведения;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lastRenderedPageBreak/>
        <w:t>-  организует подготовку и проведение заседания;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  определяет повестку дня;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  контролирует выполнение решений.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5.5. Общее собрание собирается не реже 2 раз в календарный год.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5.6. Общее собрание считается правомочным, если на нем присутствует не менее 2/3 членов трудового коллектива ДОУ.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5.7. Решение Общего собрания принимается открытым голосованием.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5.8. Решение Общего собрания считается принятым, если за него проголосовало не менее половины  присутствующих.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 xml:space="preserve">5.9. Решение Общего собрания </w:t>
      </w:r>
      <w:proofErr w:type="gramStart"/>
      <w:r w:rsidRPr="00786CA1">
        <w:rPr>
          <w:rFonts w:ascii="Times New Roman" w:hAnsi="Times New Roman" w:cs="Times New Roman"/>
          <w:sz w:val="28"/>
          <w:szCs w:val="28"/>
        </w:rPr>
        <w:t>обязательно к исполнению</w:t>
      </w:r>
      <w:proofErr w:type="gramEnd"/>
      <w:r w:rsidRPr="00786CA1">
        <w:rPr>
          <w:rFonts w:ascii="Times New Roman" w:hAnsi="Times New Roman" w:cs="Times New Roman"/>
          <w:sz w:val="28"/>
          <w:szCs w:val="28"/>
        </w:rPr>
        <w:t xml:space="preserve"> для всех членов трудового коллектива ДОУ.</w:t>
      </w:r>
    </w:p>
    <w:p w:rsidR="00786CA1" w:rsidRPr="00786CA1" w:rsidRDefault="00786CA1" w:rsidP="00786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A1">
        <w:rPr>
          <w:rFonts w:ascii="Times New Roman" w:hAnsi="Times New Roman" w:cs="Times New Roman"/>
          <w:b/>
          <w:sz w:val="28"/>
          <w:szCs w:val="28"/>
        </w:rPr>
        <w:t>6. Взаимосвязь с другими органами самоуправления.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6.1. Общее собрание организует взаимодействие с другими органами самоуправления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ДОУ – Советом педагогов, Родительским комитетом: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  через участие представителей трудового коллектива в заседаниях Советов педагогов, Родительского комитета ДОУ;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 представление на ознакомление Совету педагогов и Родительскому комитету ДОУ материалов, готовящихся к обсуждению и принятию на заседаниях Общего собрания;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  внесение предложений и дополнений по вопросам, рассматриваемым на заседаниях Совета педагогов и Родительского комитета ДОУ.</w:t>
      </w:r>
    </w:p>
    <w:p w:rsidR="00786CA1" w:rsidRPr="00786CA1" w:rsidRDefault="00786CA1" w:rsidP="00786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A1">
        <w:rPr>
          <w:rFonts w:ascii="Times New Roman" w:hAnsi="Times New Roman" w:cs="Times New Roman"/>
          <w:b/>
          <w:sz w:val="28"/>
          <w:szCs w:val="28"/>
        </w:rPr>
        <w:t>7. Ответственность сторон.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7.1. Общее собрание несет ответственность: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  за выполнение, выполнение не в полном объеме или невыполнение закрепленных за ним задач и функций;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  соответствие принимаемых решений законодательству РФ, нормативно-правовым актам.</w:t>
      </w:r>
    </w:p>
    <w:p w:rsidR="00786CA1" w:rsidRPr="00786CA1" w:rsidRDefault="00786CA1" w:rsidP="00786C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CA1">
        <w:rPr>
          <w:rFonts w:ascii="Times New Roman" w:hAnsi="Times New Roman" w:cs="Times New Roman"/>
          <w:b/>
          <w:sz w:val="28"/>
          <w:szCs w:val="28"/>
        </w:rPr>
        <w:t>8. Делопроизводство Общего собрания.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8.1. Заседание Общего собрания оформляются протоколом.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8.2.  В книге протоколов фиксируется: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  дата проведения;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  количественное присутствие (отсутствие) членов трудового коллектива;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  приглашенные (ФИО, должность);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  повестка дня;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  ход обсуждения вопросов;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трудового коллектива и приглашенных лиц;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- решение.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8.3. Протоколы подписываются председателем и секретарем Общего собрания.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8.4. Нумерация протоколов ведется от начала календарного года.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8.5. Книга протоколов Общего собрания нумеруется постранично, прошнуровывается, скрепляется подписью заведующего и печатью ДОУ.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6CA1">
        <w:rPr>
          <w:rFonts w:ascii="Times New Roman" w:hAnsi="Times New Roman" w:cs="Times New Roman"/>
          <w:sz w:val="28"/>
          <w:szCs w:val="28"/>
        </w:rPr>
        <w:t>8.6. Книга протоколов Общего собрания хранится в делах ДОУ (50 лет) и передается по акту при смене руководителя или передаче в архив</w:t>
      </w: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6CA1" w:rsidRPr="00786CA1" w:rsidRDefault="00786CA1" w:rsidP="00786C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86CA1" w:rsidRPr="00786CA1" w:rsidSect="00786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6CA1"/>
    <w:rsid w:val="0026135A"/>
    <w:rsid w:val="00786CA1"/>
    <w:rsid w:val="00975BF7"/>
    <w:rsid w:val="00D508CA"/>
    <w:rsid w:val="00D6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CA1"/>
    <w:pPr>
      <w:spacing w:after="0" w:line="240" w:lineRule="auto"/>
    </w:pPr>
  </w:style>
  <w:style w:type="paragraph" w:styleId="3">
    <w:name w:val="Body Text 3"/>
    <w:basedOn w:val="a"/>
    <w:link w:val="30"/>
    <w:rsid w:val="0078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786C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</Words>
  <Characters>6124</Characters>
  <Application>Microsoft Office Word</Application>
  <DocSecurity>0</DocSecurity>
  <Lines>51</Lines>
  <Paragraphs>14</Paragraphs>
  <ScaleCrop>false</ScaleCrop>
  <Company>Grizli777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5</cp:revision>
  <dcterms:created xsi:type="dcterms:W3CDTF">2018-07-02T16:59:00Z</dcterms:created>
  <dcterms:modified xsi:type="dcterms:W3CDTF">2018-07-02T17:32:00Z</dcterms:modified>
</cp:coreProperties>
</file>