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14" w:rsidRPr="003C1A30" w:rsidRDefault="00C01814" w:rsidP="00C01814">
      <w:pPr>
        <w:pStyle w:val="a3"/>
        <w:rPr>
          <w:sz w:val="32"/>
          <w:szCs w:val="32"/>
        </w:rPr>
      </w:pPr>
      <w:r w:rsidRPr="003C1A30">
        <w:rPr>
          <w:rStyle w:val="a4"/>
          <w:sz w:val="32"/>
          <w:szCs w:val="32"/>
        </w:rPr>
        <w:t>Консультация для родителей</w:t>
      </w:r>
    </w:p>
    <w:p w:rsidR="00C01814" w:rsidRPr="003C1A30" w:rsidRDefault="00C01814" w:rsidP="00C01814">
      <w:pPr>
        <w:pStyle w:val="a3"/>
        <w:rPr>
          <w:sz w:val="36"/>
          <w:szCs w:val="36"/>
        </w:rPr>
      </w:pPr>
      <w:r w:rsidRPr="003C1A30">
        <w:rPr>
          <w:sz w:val="36"/>
          <w:szCs w:val="36"/>
        </w:rPr>
        <w:t>"</w:t>
      </w:r>
      <w:r w:rsidRPr="003C1A30">
        <w:rPr>
          <w:rStyle w:val="a4"/>
          <w:sz w:val="36"/>
          <w:szCs w:val="36"/>
        </w:rPr>
        <w:t>Нетрадиционные техники рисования в детском саду</w:t>
      </w:r>
      <w:r w:rsidRPr="003C1A30">
        <w:rPr>
          <w:sz w:val="36"/>
          <w:szCs w:val="36"/>
        </w:rPr>
        <w:t>"</w:t>
      </w:r>
    </w:p>
    <w:p w:rsidR="00C01814" w:rsidRDefault="00C01814" w:rsidP="00C01814">
      <w:pPr>
        <w:pStyle w:val="a3"/>
      </w:pPr>
      <w:r>
        <w:t xml:space="preserve">Воспитатель </w:t>
      </w:r>
      <w:r w:rsidR="003C1A30">
        <w:t>Носова А.Ю.</w:t>
      </w:r>
    </w:p>
    <w:p w:rsidR="00C01814" w:rsidRDefault="003C1A30" w:rsidP="003C1A30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01814">
        <w:t xml:space="preserve">“Каждый ребенок – художник.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01814">
        <w:t xml:space="preserve">Трудность в том, чтобы остаться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01814">
        <w:t>художником,выйдя</w:t>
      </w:r>
      <w:proofErr w:type="spellEnd"/>
      <w:proofErr w:type="gramEnd"/>
      <w:r w:rsidR="00C01814">
        <w:t xml:space="preserve"> из </w:t>
      </w:r>
      <w:r w:rsidR="00C01814">
        <w:rPr>
          <w:rStyle w:val="a4"/>
        </w:rPr>
        <w:t>детского возраста”</w:t>
      </w:r>
      <w:r w:rsidR="00C01814">
        <w:t>.</w:t>
      </w:r>
    </w:p>
    <w:p w:rsidR="00C01814" w:rsidRDefault="003C1A30" w:rsidP="00C0181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814">
        <w:t>Пабло Пикассо</w:t>
      </w:r>
    </w:p>
    <w:p w:rsidR="00C01814" w:rsidRDefault="00C01814" w:rsidP="003C1A30">
      <w:pPr>
        <w:pStyle w:val="a3"/>
        <w:jc w:val="both"/>
      </w:pPr>
      <w:r>
        <w:t xml:space="preserve">Положительные эмоции составляют основу психического здоровья и эмоционального благополучия детей. А поскольку </w:t>
      </w:r>
      <w:r>
        <w:rPr>
          <w:rStyle w:val="a4"/>
        </w:rPr>
        <w:t>рисование</w:t>
      </w:r>
      <w:r>
        <w:t xml:space="preserve">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C01814" w:rsidRDefault="00C01814" w:rsidP="003C1A30">
      <w:pPr>
        <w:pStyle w:val="a3"/>
        <w:jc w:val="both"/>
      </w:pPr>
      <w:r>
        <w:rPr>
          <w:rStyle w:val="a4"/>
        </w:rPr>
        <w:t>Рисование</w:t>
      </w:r>
      <w:r>
        <w:t xml:space="preserve"> необычными материалами и оригинальными </w:t>
      </w:r>
      <w:r>
        <w:rPr>
          <w:rStyle w:val="a4"/>
        </w:rPr>
        <w:t>техниками</w:t>
      </w:r>
      <w:r>
        <w:t xml:space="preserve"> позволяет детям ощутить незабываемые положительные эмоции. Чтобы привить любовь к изобразительному искусству, вызвать интерес, к </w:t>
      </w:r>
      <w:r>
        <w:rPr>
          <w:rStyle w:val="a4"/>
        </w:rPr>
        <w:t>рисованию</w:t>
      </w:r>
      <w:r>
        <w:t xml:space="preserve"> начиная с младшего дошкольного возраста, можно использовать </w:t>
      </w:r>
      <w:r>
        <w:rPr>
          <w:rStyle w:val="a4"/>
        </w:rPr>
        <w:t>нетрадиционные способы изображения</w:t>
      </w:r>
      <w:r>
        <w:t xml:space="preserve">. </w:t>
      </w:r>
      <w:r>
        <w:rPr>
          <w:rStyle w:val="a4"/>
        </w:rPr>
        <w:t>Нетрадиционное рисование</w:t>
      </w:r>
      <w:r>
        <w:t xml:space="preserve">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C01814" w:rsidRDefault="00C01814" w:rsidP="003C1A30">
      <w:pPr>
        <w:pStyle w:val="a3"/>
        <w:jc w:val="both"/>
      </w:pPr>
      <w:r>
        <w:t xml:space="preserve">Разве вам неинтересно узнать, что получится, если </w:t>
      </w:r>
      <w:r>
        <w:rPr>
          <w:rStyle w:val="a4"/>
        </w:rPr>
        <w:t>рисовать</w:t>
      </w:r>
      <w:r>
        <w:t xml:space="preserve"> тряпкой или скомканной бумагой?</w:t>
      </w:r>
    </w:p>
    <w:p w:rsidR="00C01814" w:rsidRDefault="00C01814" w:rsidP="003C1A30">
      <w:pPr>
        <w:pStyle w:val="a3"/>
        <w:jc w:val="both"/>
      </w:pPr>
      <w:r>
        <w:rPr>
          <w:rStyle w:val="a4"/>
        </w:rPr>
        <w:t>Рисовать можно чем угодно</w:t>
      </w:r>
      <w:r>
        <w:t xml:space="preserve">, и на чем угодно! Лежа на полу, под столом, на столе… На листочке дерева, на газете… Доступность использования </w:t>
      </w:r>
      <w:r>
        <w:rPr>
          <w:rStyle w:val="a4"/>
        </w:rPr>
        <w:t>нетрадиционных техник</w:t>
      </w:r>
      <w:r>
        <w:t xml:space="preserve"> определяется возрастными особенностями дошкольников. Так, например, начинать работу в этом направлении следует с таких </w:t>
      </w:r>
      <w:r>
        <w:rPr>
          <w:rStyle w:val="a4"/>
        </w:rPr>
        <w:t>техник</w:t>
      </w:r>
      <w:r>
        <w:t xml:space="preserve">, как </w:t>
      </w:r>
      <w:r>
        <w:rPr>
          <w:rStyle w:val="a4"/>
        </w:rPr>
        <w:t>рисование пальчиками</w:t>
      </w:r>
      <w:r>
        <w:t>, ладошкой, обрывками бумаги и т. п.</w:t>
      </w:r>
    </w:p>
    <w:p w:rsidR="00C01814" w:rsidRDefault="00C01814" w:rsidP="003C1A30">
      <w:pPr>
        <w:pStyle w:val="a3"/>
        <w:jc w:val="both"/>
      </w:pPr>
      <w:r>
        <w:t xml:space="preserve"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</w:t>
      </w:r>
      <w:r>
        <w:rPr>
          <w:rStyle w:val="a4"/>
        </w:rPr>
        <w:t>детских</w:t>
      </w:r>
      <w:r>
        <w:t xml:space="preserve">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C01814" w:rsidRDefault="00C01814" w:rsidP="003C1A30">
      <w:pPr>
        <w:pStyle w:val="a3"/>
        <w:jc w:val="both"/>
      </w:pPr>
      <w:r>
        <w:rPr>
          <w:rStyle w:val="a4"/>
        </w:rPr>
        <w:t>Нетрадиционные техники рисования – это способы рисования</w:t>
      </w:r>
      <w:r>
        <w:t xml:space="preserve"> </w:t>
      </w:r>
      <w:r>
        <w:rPr>
          <w:u w:val="single"/>
        </w:rPr>
        <w:t>различными материалами</w:t>
      </w:r>
      <w:r>
        <w:t xml:space="preserve">: поролоном, скомканной бумагой, трубочками, нитками, парафиновой свечой, сухими листьями; </w:t>
      </w:r>
      <w:r>
        <w:rPr>
          <w:rStyle w:val="a4"/>
        </w:rPr>
        <w:t>рисование ладошками</w:t>
      </w:r>
      <w:r>
        <w:t>, пальчиками, тупыми концами карандашей, ватными палочками и т. д.</w:t>
      </w:r>
    </w:p>
    <w:p w:rsidR="003C1A30" w:rsidRDefault="00C01814" w:rsidP="003C1A30">
      <w:pPr>
        <w:pStyle w:val="a3"/>
        <w:jc w:val="both"/>
        <w:rPr>
          <w:u w:val="single"/>
        </w:rPr>
      </w:pPr>
      <w:r>
        <w:t xml:space="preserve">Для каждой возрастной группы они свои. 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rPr>
          <w:u w:val="single"/>
        </w:rPr>
        <w:t>С детьми младшего дошкольного возраста можно использовать</w:t>
      </w:r>
      <w:r>
        <w:t>: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r>
        <w:rPr>
          <w:rStyle w:val="a4"/>
        </w:rPr>
        <w:t>рисование пальчиками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• </w:t>
      </w:r>
      <w:r>
        <w:rPr>
          <w:rStyle w:val="a4"/>
        </w:rPr>
        <w:t>рисование ватными палочками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>• тычок жесткой полусухой кистью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r>
        <w:rPr>
          <w:rStyle w:val="a4"/>
        </w:rPr>
        <w:t>рисование ладошками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 xml:space="preserve">Детей среднего дошкольного возраста можно знакомить с более сложными </w:t>
      </w:r>
      <w:r>
        <w:rPr>
          <w:rStyle w:val="a4"/>
        </w:rPr>
        <w:t>техниками</w:t>
      </w:r>
      <w:r>
        <w:t>: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>• оттиск поролоном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>• печать по трафарету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>• свеча и акварель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proofErr w:type="spellStart"/>
      <w:r>
        <w:t>набрызг</w:t>
      </w:r>
      <w:proofErr w:type="spellEnd"/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proofErr w:type="spellStart"/>
      <w:r>
        <w:t>тычкование</w:t>
      </w:r>
      <w:proofErr w:type="spellEnd"/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 xml:space="preserve">В старшем дошкольном возрасте дети могут освоить ещё более трудные методы и </w:t>
      </w:r>
      <w:r>
        <w:rPr>
          <w:rStyle w:val="a4"/>
        </w:rPr>
        <w:t>техники</w:t>
      </w:r>
      <w:r w:rsidR="003C1A30">
        <w:t xml:space="preserve"> 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proofErr w:type="spellStart"/>
      <w:r>
        <w:t>кляксография</w:t>
      </w:r>
      <w:proofErr w:type="spellEnd"/>
      <w:r>
        <w:t xml:space="preserve"> обычная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 xml:space="preserve">• </w:t>
      </w:r>
      <w:r>
        <w:rPr>
          <w:rStyle w:val="a4"/>
        </w:rPr>
        <w:t>рисование зубочисткой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>• монотипия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>• батик</w:t>
      </w:r>
    </w:p>
    <w:p w:rsidR="003C1A30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t xml:space="preserve">Каждый из этих методов - это маленькая игра. Их использование позволяет детям чувствовать себя </w:t>
      </w:r>
      <w:proofErr w:type="spellStart"/>
      <w:r>
        <w:t>раскованнее</w:t>
      </w:r>
      <w:proofErr w:type="spellEnd"/>
      <w:r>
        <w:t>, смелее, развивает воображение, да свободу для самовыражения, так же работа способствует развитию координации движений.</w:t>
      </w:r>
    </w:p>
    <w:p w:rsidR="00C01814" w:rsidRDefault="00C01814" w:rsidP="003C1A30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Нетрадиционные</w:t>
      </w:r>
      <w:r>
        <w:t xml:space="preserve"> художественно-графические </w:t>
      </w:r>
      <w:r>
        <w:rPr>
          <w:rStyle w:val="a4"/>
        </w:rPr>
        <w:t>техники</w:t>
      </w:r>
      <w:r>
        <w:t>:</w:t>
      </w:r>
    </w:p>
    <w:p w:rsidR="00C01814" w:rsidRDefault="00C01814" w:rsidP="003C1A30">
      <w:pPr>
        <w:pStyle w:val="a3"/>
        <w:jc w:val="both"/>
      </w:pPr>
      <w:r>
        <w:t>Штампование</w:t>
      </w:r>
    </w:p>
    <w:p w:rsidR="00C01814" w:rsidRDefault="00C01814" w:rsidP="003C1A30">
      <w:pPr>
        <w:pStyle w:val="a3"/>
        <w:jc w:val="both"/>
      </w:pPr>
      <w:r>
        <w:t xml:space="preserve">Так как маленькие детки всегда с удовольствием штампуют все, что можно, эта </w:t>
      </w:r>
      <w:r>
        <w:rPr>
          <w:rStyle w:val="a4"/>
        </w:rPr>
        <w:t>техника рисования им всегда нравится</w:t>
      </w:r>
      <w:r>
        <w:t>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«Печать листьев»</w:t>
      </w:r>
      <w:r>
        <w:t xml:space="preserve"> - используются различные листья с разных деревьев. Они покрываются краской при помощи кисточки, не оставляя пустых мест, делается это на отдельном листе бумаги. Затем окрашенной стороной плотно прижимают к бумаге, стараясь не сдвигать с места. Листья можно использовать и повторно, нанося на него другой цвет, при смешении красок может получиться необычный оттенок, остальное </w:t>
      </w:r>
      <w:r>
        <w:rPr>
          <w:rStyle w:val="a4"/>
        </w:rPr>
        <w:t>прорисовывается кистью</w:t>
      </w:r>
      <w:r>
        <w:t>. Получаются великолепные пейзажи.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</w:t>
      </w:r>
      <w:r>
        <w:rPr>
          <w:rStyle w:val="a4"/>
          <w:i/>
          <w:iCs/>
        </w:rPr>
        <w:t>Рисование</w:t>
      </w:r>
      <w:r>
        <w:rPr>
          <w:i/>
          <w:iCs/>
        </w:rPr>
        <w:t xml:space="preserve"> ладошкой или пальчиками»</w:t>
      </w:r>
    </w:p>
    <w:p w:rsidR="00C01814" w:rsidRDefault="00C01814" w:rsidP="003C1A30">
      <w:pPr>
        <w:pStyle w:val="a3"/>
        <w:jc w:val="both"/>
      </w:pPr>
      <w:r>
        <w:t xml:space="preserve">Ребёнок опускает в гуашь ладошку </w:t>
      </w:r>
      <w:r>
        <w:rPr>
          <w:i/>
          <w:iCs/>
        </w:rPr>
        <w:t>(всю кисть)</w:t>
      </w:r>
      <w:r>
        <w:t xml:space="preserve"> или окрашивает её с помощью кисточки </w:t>
      </w:r>
      <w:r>
        <w:rPr>
          <w:i/>
          <w:iCs/>
        </w:rPr>
        <w:t>(с пяти лет)</w:t>
      </w:r>
      <w:r>
        <w:t xml:space="preserve">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«Оттиск смятой бумагой»</w:t>
      </w:r>
    </w:p>
    <w:p w:rsidR="00C01814" w:rsidRDefault="00C01814" w:rsidP="003C1A30">
      <w:pPr>
        <w:pStyle w:val="a3"/>
        <w:jc w:val="both"/>
      </w:pPr>
      <w:r>
        <w:lastRenderedPageBreak/>
        <w:t>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бумагу.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«Скатывание бумаги»</w:t>
      </w:r>
      <w:r>
        <w:t xml:space="preserve"> – берется бумага и мнется в руках, пока она не станет мягкой. Затем скатывается из нее шарик. Размеры могут быть разными </w:t>
      </w:r>
      <w:r>
        <w:rPr>
          <w:i/>
          <w:iCs/>
        </w:rPr>
        <w:t>(маленькая – ягодка, большой – снеговик)</w:t>
      </w:r>
      <w:r>
        <w:t>. После этого бумажный комочек опускается в клей и приклеивается на основу.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</w:t>
      </w:r>
      <w:r>
        <w:rPr>
          <w:rStyle w:val="a4"/>
          <w:i/>
          <w:iCs/>
        </w:rPr>
        <w:t>Рисование ватными палочками</w:t>
      </w:r>
      <w:r>
        <w:rPr>
          <w:i/>
          <w:iCs/>
        </w:rPr>
        <w:t>»</w:t>
      </w:r>
    </w:p>
    <w:p w:rsidR="00C01814" w:rsidRDefault="00C01814" w:rsidP="003C1A30">
      <w:pPr>
        <w:pStyle w:val="a3"/>
        <w:jc w:val="both"/>
      </w:pPr>
      <w:r>
        <w:t xml:space="preserve">Ватными палочками </w:t>
      </w:r>
      <w:r>
        <w:rPr>
          <w:rStyle w:val="a4"/>
        </w:rPr>
        <w:t>рисовать очень просто</w:t>
      </w:r>
      <w:r>
        <w:t xml:space="preserve">. Опускаем палочку в воду, затем в краску и ставим на листе точки. Что </w:t>
      </w:r>
      <w:r>
        <w:rPr>
          <w:rStyle w:val="a4"/>
        </w:rPr>
        <w:t>рисовать</w:t>
      </w:r>
      <w:r>
        <w:t>? Да что угодно! Небо и солнышко, домик в деревне, речку, автомобили, куклы. Главное в этом деле – желание!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</w:t>
      </w:r>
      <w:r>
        <w:rPr>
          <w:rStyle w:val="a4"/>
          <w:i/>
          <w:iCs/>
        </w:rPr>
        <w:t>Рисование по мокрой бумаге</w:t>
      </w:r>
      <w:r>
        <w:rPr>
          <w:i/>
          <w:iCs/>
        </w:rPr>
        <w:t>»</w:t>
      </w:r>
      <w:r>
        <w:t>.</w:t>
      </w:r>
    </w:p>
    <w:p w:rsidR="00C01814" w:rsidRDefault="00C01814" w:rsidP="003C1A30">
      <w:pPr>
        <w:pStyle w:val="a3"/>
        <w:jc w:val="both"/>
      </w:pPr>
      <w:r>
        <w:t xml:space="preserve">Лист смачивается водой, а потом кистью или пальцем наносится изображение. Оно получатся как бы размытым под дождём или в тумане. Если нужно </w:t>
      </w:r>
      <w:r>
        <w:rPr>
          <w:rStyle w:val="a4"/>
        </w:rPr>
        <w:t>нарисовать</w:t>
      </w:r>
      <w:r>
        <w:t xml:space="preserve"> детали необходимо подождать, когда рисунок высохнет или набрать на кисть густую краску.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</w:t>
      </w:r>
      <w:r>
        <w:rPr>
          <w:rStyle w:val="a4"/>
          <w:i/>
          <w:iCs/>
        </w:rPr>
        <w:t>Рисование зубной щёткой</w:t>
      </w:r>
      <w:r>
        <w:rPr>
          <w:i/>
          <w:iCs/>
        </w:rPr>
        <w:t>, одноразовыми вилками»</w:t>
      </w:r>
    </w:p>
    <w:p w:rsidR="00C01814" w:rsidRDefault="00C01814" w:rsidP="003C1A30">
      <w:pPr>
        <w:pStyle w:val="a3"/>
        <w:jc w:val="both"/>
      </w:pPr>
      <w:r>
        <w:t>Щетка, вилка обмакивается в краску и делается отпечаток на бумаге. Щеткой можно протянуть по листу, получатся волны, ветер, ручей и т. д.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</w:t>
      </w:r>
      <w:proofErr w:type="spellStart"/>
      <w:r>
        <w:rPr>
          <w:i/>
          <w:iCs/>
        </w:rPr>
        <w:t>Кляксография</w:t>
      </w:r>
      <w:proofErr w:type="spellEnd"/>
      <w:r>
        <w:rPr>
          <w:i/>
          <w:iCs/>
        </w:rPr>
        <w:t>»</w:t>
      </w:r>
    </w:p>
    <w:p w:rsidR="00C01814" w:rsidRDefault="00C01814" w:rsidP="003C1A30">
      <w:pPr>
        <w:pStyle w:val="a3"/>
        <w:jc w:val="both"/>
      </w:pPr>
      <w:r>
        <w:t xml:space="preserve">Клякса – это неотъемлемая часть каждого ребенка. Поэтому такая </w:t>
      </w:r>
      <w:r>
        <w:rPr>
          <w:rStyle w:val="a4"/>
        </w:rPr>
        <w:t>техника</w:t>
      </w:r>
      <w:r>
        <w:t xml:space="preserve">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 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</w:t>
      </w:r>
      <w:proofErr w:type="spellStart"/>
      <w:proofErr w:type="gramStart"/>
      <w:r>
        <w:rPr>
          <w:i/>
          <w:iCs/>
        </w:rPr>
        <w:t>Пластилинография</w:t>
      </w:r>
      <w:proofErr w:type="spellEnd"/>
      <w:r>
        <w:rPr>
          <w:i/>
          <w:iCs/>
        </w:rPr>
        <w:t>»</w:t>
      </w:r>
      <w:r>
        <w:t>-</w:t>
      </w:r>
      <w:proofErr w:type="gramEnd"/>
      <w:r>
        <w:t xml:space="preserve"> пластилин необходимо разогреть </w:t>
      </w:r>
      <w:r>
        <w:rPr>
          <w:i/>
          <w:iCs/>
        </w:rPr>
        <w:t>(можно в ёмкости с горячей водой)</w:t>
      </w:r>
      <w:r>
        <w:t xml:space="preserve">. Используется картон, приёмом придавливания и сплющивания закрепляется пластилин на поверхности с предварительно </w:t>
      </w:r>
      <w:r>
        <w:rPr>
          <w:rStyle w:val="a4"/>
        </w:rPr>
        <w:t>нарисованным фоном и контуром</w:t>
      </w:r>
      <w:r>
        <w:t xml:space="preserve">. 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</w:t>
      </w:r>
      <w:r>
        <w:rPr>
          <w:rStyle w:val="a4"/>
          <w:i/>
          <w:iCs/>
        </w:rPr>
        <w:t>Рисование мыльными пузырями</w:t>
      </w:r>
      <w:r>
        <w:rPr>
          <w:i/>
          <w:iCs/>
        </w:rPr>
        <w:t>»</w:t>
      </w:r>
    </w:p>
    <w:p w:rsidR="00C01814" w:rsidRDefault="00C01814" w:rsidP="003C1A30">
      <w:pPr>
        <w:pStyle w:val="a3"/>
        <w:jc w:val="both"/>
      </w:pPr>
      <w:r>
        <w:t xml:space="preserve">Мыльные пузыри - известная </w:t>
      </w:r>
      <w:r>
        <w:rPr>
          <w:rStyle w:val="a4"/>
        </w:rPr>
        <w:t>детская забава</w:t>
      </w:r>
      <w:r>
        <w:t xml:space="preserve">. Хрупкие, прозрачные, они так красиво переливаются разными цветами радуги и создают ощущение праздника. И еще ими можно </w:t>
      </w:r>
      <w:r>
        <w:rPr>
          <w:rStyle w:val="a4"/>
        </w:rPr>
        <w:t>рисовать</w:t>
      </w:r>
      <w:r>
        <w:t>.</w:t>
      </w:r>
    </w:p>
    <w:p w:rsidR="00C01814" w:rsidRDefault="00C01814" w:rsidP="003C1A30">
      <w:pPr>
        <w:pStyle w:val="a3"/>
        <w:jc w:val="both"/>
      </w:pPr>
      <w:r>
        <w:t xml:space="preserve">Рисунки в этой необычной </w:t>
      </w:r>
      <w:r>
        <w:rPr>
          <w:rStyle w:val="a4"/>
        </w:rPr>
        <w:t>технике</w:t>
      </w:r>
      <w:r>
        <w:t xml:space="preserve"> тоже оказываются очень необычными, а занятие приносит детям радость. К тому же, отпечатки каждый раз получаются разными, поэтому очень интересно с ними экспериментировать, а потом фантазировать, на что они похожи.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</w:t>
      </w:r>
      <w:proofErr w:type="spellStart"/>
      <w:r>
        <w:rPr>
          <w:i/>
          <w:iCs/>
        </w:rPr>
        <w:t>Ниткография</w:t>
      </w:r>
      <w:proofErr w:type="spellEnd"/>
      <w:r>
        <w:rPr>
          <w:i/>
          <w:iCs/>
        </w:rPr>
        <w:t>»</w:t>
      </w:r>
    </w:p>
    <w:p w:rsidR="00C01814" w:rsidRDefault="00C01814" w:rsidP="003C1A30">
      <w:pPr>
        <w:pStyle w:val="a3"/>
        <w:jc w:val="both"/>
      </w:pPr>
      <w:r>
        <w:t xml:space="preserve">Работать с этой </w:t>
      </w:r>
      <w:r>
        <w:rPr>
          <w:rStyle w:val="a4"/>
        </w:rPr>
        <w:t>техникой</w:t>
      </w:r>
      <w:r>
        <w:t xml:space="preserve"> можно двумя вариантами. Для каждого из них понадобятся краски с кисточкой, емкость для них, нитки и бумага. В первом случае на нитку наносится краска любого понравившегося цвета. Бумагу нужно сложить вдвое. На одну сторону выкладывается окрашенная нить, а другой прикрывается. Затем нить вытягивается. Когда </w:t>
      </w:r>
      <w:r>
        <w:lastRenderedPageBreak/>
        <w:t xml:space="preserve">ребенок разворачивает лист бумаги, там есть некоторое изображение, которое потом он может </w:t>
      </w:r>
      <w:r>
        <w:rPr>
          <w:rStyle w:val="a4"/>
        </w:rPr>
        <w:t>дорисовать</w:t>
      </w:r>
      <w:r>
        <w:t xml:space="preserve"> по своему усмотрению. Второй способ подразумевает под собой использование еще и клея. Рисунок создается путем приклеивания ниток к бумаге в виде того или иного предмета. </w:t>
      </w:r>
    </w:p>
    <w:p w:rsidR="00C01814" w:rsidRDefault="00C01814" w:rsidP="003C1A30">
      <w:pPr>
        <w:pStyle w:val="a3"/>
        <w:jc w:val="both"/>
      </w:pPr>
      <w:r>
        <w:rPr>
          <w:i/>
          <w:iCs/>
        </w:rPr>
        <w:t>«Батик»</w:t>
      </w:r>
    </w:p>
    <w:p w:rsidR="00C01814" w:rsidRDefault="00C01814" w:rsidP="003C1A30">
      <w:pPr>
        <w:pStyle w:val="a3"/>
        <w:jc w:val="both"/>
      </w:pPr>
      <w:r>
        <w:t xml:space="preserve">Батик – это очень старая </w:t>
      </w:r>
      <w:r>
        <w:rPr>
          <w:rStyle w:val="a4"/>
        </w:rPr>
        <w:t>техника нанесения рисунка</w:t>
      </w:r>
      <w:r>
        <w:t>. При этом расписывается ткань. Рисунок наносится на ткань специальными красками.</w:t>
      </w:r>
    </w:p>
    <w:p w:rsidR="00C01814" w:rsidRDefault="00C01814" w:rsidP="003C1A30">
      <w:pPr>
        <w:pStyle w:val="a3"/>
        <w:jc w:val="both"/>
      </w:pPr>
      <w:r>
        <w:rPr>
          <w:rStyle w:val="a4"/>
        </w:rPr>
        <w:t>Рисование нетрадиционной техникой</w:t>
      </w:r>
    </w:p>
    <w:p w:rsidR="00C01814" w:rsidRDefault="00C01814" w:rsidP="003C1A30">
      <w:pPr>
        <w:pStyle w:val="a3"/>
        <w:jc w:val="both"/>
      </w:pPr>
      <w:r>
        <w:t xml:space="preserve">• - способствует снятию </w:t>
      </w:r>
      <w:r>
        <w:rPr>
          <w:rStyle w:val="a4"/>
        </w:rPr>
        <w:t>детских страхов</w:t>
      </w:r>
      <w:r>
        <w:t>;</w:t>
      </w:r>
    </w:p>
    <w:p w:rsidR="00C01814" w:rsidRDefault="00C01814" w:rsidP="003C1A30">
      <w:pPr>
        <w:pStyle w:val="a3"/>
        <w:jc w:val="both"/>
      </w:pPr>
      <w:r>
        <w:t>• - развивает уверенность в своих силах;</w:t>
      </w:r>
    </w:p>
    <w:p w:rsidR="00C01814" w:rsidRDefault="00C01814" w:rsidP="003C1A30">
      <w:pPr>
        <w:pStyle w:val="a3"/>
        <w:jc w:val="both"/>
      </w:pPr>
      <w:r>
        <w:t>• - развивает пространственное мышление;</w:t>
      </w:r>
    </w:p>
    <w:p w:rsidR="00C01814" w:rsidRDefault="00C01814" w:rsidP="003C1A30">
      <w:pPr>
        <w:pStyle w:val="a3"/>
        <w:jc w:val="both"/>
      </w:pPr>
      <w:r>
        <w:t>• - учит детей свободно выражать свой замысел;</w:t>
      </w:r>
    </w:p>
    <w:p w:rsidR="00C01814" w:rsidRDefault="00C01814" w:rsidP="003C1A30">
      <w:pPr>
        <w:pStyle w:val="a3"/>
        <w:jc w:val="both"/>
      </w:pPr>
      <w:r>
        <w:t>• - побуждает детей к творческим поискам и решениям;</w:t>
      </w:r>
    </w:p>
    <w:p w:rsidR="00C01814" w:rsidRDefault="00C01814" w:rsidP="003C1A30">
      <w:pPr>
        <w:pStyle w:val="a3"/>
        <w:jc w:val="both"/>
      </w:pPr>
      <w:r>
        <w:t>• - учит детей работать с разнообразным материалом;</w:t>
      </w:r>
    </w:p>
    <w:p w:rsidR="00C01814" w:rsidRDefault="00C01814" w:rsidP="003C1A30">
      <w:pPr>
        <w:pStyle w:val="a3"/>
        <w:jc w:val="both"/>
      </w:pPr>
      <w:r>
        <w:t>• - развивает чувство композиции, ритма, цвета - восприятия;</w:t>
      </w:r>
    </w:p>
    <w:p w:rsidR="00C01814" w:rsidRDefault="00C01814" w:rsidP="003C1A30">
      <w:pPr>
        <w:pStyle w:val="a3"/>
        <w:jc w:val="both"/>
      </w:pPr>
      <w:r>
        <w:t>• - развивает мелкую моторику рук;</w:t>
      </w:r>
    </w:p>
    <w:p w:rsidR="00C01814" w:rsidRDefault="00C01814" w:rsidP="003C1A30">
      <w:pPr>
        <w:pStyle w:val="a3"/>
        <w:jc w:val="both"/>
      </w:pPr>
      <w:r>
        <w:t>• - развивает творческие способности, воображение и полёт фантазии;</w:t>
      </w:r>
    </w:p>
    <w:p w:rsidR="00C01814" w:rsidRDefault="00C01814" w:rsidP="003C1A30">
      <w:pPr>
        <w:pStyle w:val="a3"/>
        <w:jc w:val="both"/>
      </w:pPr>
      <w:r>
        <w:t>• - во время работы дети получают эстетическое удовольствие.</w:t>
      </w:r>
    </w:p>
    <w:p w:rsidR="00C01814" w:rsidRDefault="00C01814" w:rsidP="003C1A30">
      <w:pPr>
        <w:pStyle w:val="a3"/>
        <w:jc w:val="both"/>
      </w:pPr>
      <w:r>
        <w:rPr>
          <w:rStyle w:val="a4"/>
        </w:rPr>
        <w:t>Нетрадиционное рисование</w:t>
      </w:r>
      <w:r>
        <w:t xml:space="preserve">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>
        <w:t>раскованнее</w:t>
      </w:r>
      <w:proofErr w:type="spellEnd"/>
      <w:r>
        <w:t>, смелее, развивает воображение, дает полную свободу для самовыражения.</w:t>
      </w:r>
    </w:p>
    <w:p w:rsidR="00C01814" w:rsidRDefault="00C01814" w:rsidP="003C1A30">
      <w:pPr>
        <w:pStyle w:val="a3"/>
        <w:jc w:val="both"/>
      </w:pPr>
      <w:r>
        <w:t xml:space="preserve">Советы </w:t>
      </w:r>
      <w:r>
        <w:rPr>
          <w:rStyle w:val="a4"/>
        </w:rPr>
        <w:t>родителям</w:t>
      </w:r>
      <w:r>
        <w:t>:</w:t>
      </w:r>
    </w:p>
    <w:p w:rsidR="00C01814" w:rsidRDefault="00C01814" w:rsidP="003C1A30">
      <w:pPr>
        <w:pStyle w:val="a3"/>
        <w:jc w:val="both"/>
      </w:pPr>
      <w:r>
        <w:t xml:space="preserve">материалы </w:t>
      </w:r>
      <w:r>
        <w:rPr>
          <w:i/>
          <w:iCs/>
        </w:rPr>
        <w:t>(карандаши, краски, кисти, фломастеры, восковые карандаши и т. д.)</w:t>
      </w:r>
      <w:r>
        <w:t xml:space="preserve"> необходимо располагать в поле зрения малыша, чтобы у него возникло желание творить;</w:t>
      </w:r>
    </w:p>
    <w:p w:rsidR="00C01814" w:rsidRDefault="00C01814" w:rsidP="003C1A30">
      <w:pPr>
        <w:pStyle w:val="a3"/>
        <w:jc w:val="both"/>
      </w:pPr>
      <w:r>
        <w:t>знакомьте его с окружающим миром вещей, живой и неживой природой, предметами изобразительного искусства,</w:t>
      </w:r>
    </w:p>
    <w:p w:rsidR="00C01814" w:rsidRDefault="00C01814" w:rsidP="003C1A30">
      <w:pPr>
        <w:pStyle w:val="a3"/>
        <w:jc w:val="both"/>
      </w:pPr>
      <w:r>
        <w:t xml:space="preserve">предлагайте </w:t>
      </w:r>
      <w:r>
        <w:rPr>
          <w:rStyle w:val="a4"/>
        </w:rPr>
        <w:t>рисовать все</w:t>
      </w:r>
      <w:r>
        <w:t xml:space="preserve">, о чем ребенок любит говорить, и беседовать с ним обо всем, что он любит </w:t>
      </w:r>
      <w:r>
        <w:rPr>
          <w:rStyle w:val="a4"/>
        </w:rPr>
        <w:t>рисовать</w:t>
      </w:r>
      <w:r>
        <w:t>;</w:t>
      </w:r>
    </w:p>
    <w:p w:rsidR="00C01814" w:rsidRDefault="00C01814" w:rsidP="003C1A30">
      <w:pPr>
        <w:pStyle w:val="a3"/>
        <w:jc w:val="both"/>
      </w:pPr>
      <w:r>
        <w:t xml:space="preserve">не критикуйте ребенка и не торопите, наоборот, время от времени стимулируйте занятия ребенка </w:t>
      </w:r>
      <w:r>
        <w:rPr>
          <w:rStyle w:val="a4"/>
        </w:rPr>
        <w:t>рисованием</w:t>
      </w:r>
      <w:r>
        <w:t>;</w:t>
      </w:r>
    </w:p>
    <w:p w:rsidR="00B428F1" w:rsidRDefault="00C01814" w:rsidP="003C1A30">
      <w:pPr>
        <w:pStyle w:val="a3"/>
        <w:jc w:val="both"/>
      </w:pPr>
      <w:r>
        <w:t>хвалите своего ребёнка, помогайте ему, доверяйте ему, ведь ваш ребёнок индивидуален!</w:t>
      </w:r>
      <w:bookmarkStart w:id="0" w:name="_GoBack"/>
      <w:bookmarkEnd w:id="0"/>
    </w:p>
    <w:sectPr w:rsidR="00B4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20"/>
    <w:rsid w:val="00250D20"/>
    <w:rsid w:val="003C1A30"/>
    <w:rsid w:val="00B428F1"/>
    <w:rsid w:val="00C0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3FF8-E528-4FFA-B005-19310605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2023-02-08T16:46:00Z</dcterms:created>
  <dcterms:modified xsi:type="dcterms:W3CDTF">2023-02-19T21:24:00Z</dcterms:modified>
</cp:coreProperties>
</file>